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jc w:val="right"/>
        <w:rPr>
          <w:rFonts w:cs="Arial"/>
          <w:b/>
          <w:b/>
          <w:bCs/>
          <w:sz w:val="22"/>
          <w:szCs w:val="22"/>
        </w:rPr>
      </w:pPr>
      <w:bookmarkStart w:id="0" w:name="_GoBack"/>
      <w:bookmarkEnd w:id="0"/>
      <w:r>
        <w:rPr>
          <w:b/>
          <w:bCs/>
          <w:sz w:val="22"/>
          <w:szCs w:val="22"/>
        </w:rPr>
        <w:t>Pielikums Nr.1</w:t>
      </w:r>
    </w:p>
    <w:p>
      <w:pPr>
        <w:pStyle w:val="NoSpacing"/>
        <w:jc w:val="right"/>
        <w:rPr>
          <w:sz w:val="22"/>
          <w:szCs w:val="22"/>
        </w:rPr>
      </w:pPr>
      <w:r>
        <w:rPr>
          <w:sz w:val="22"/>
          <w:szCs w:val="22"/>
        </w:rPr>
        <w:t>Piegādātāja izvēles nolikumam</w:t>
      </w:r>
    </w:p>
    <w:p>
      <w:pPr>
        <w:pStyle w:val="NoSpacing"/>
        <w:jc w:val="right"/>
        <w:rPr>
          <w:sz w:val="22"/>
          <w:szCs w:val="22"/>
        </w:rPr>
      </w:pPr>
      <w:bookmarkStart w:id="1" w:name="_Hlk508274053"/>
      <w:r>
        <w:rPr>
          <w:sz w:val="22"/>
          <w:szCs w:val="22"/>
        </w:rPr>
        <w:t>“</w:t>
      </w:r>
      <w:r>
        <w:rPr>
          <w:sz w:val="22"/>
          <w:szCs w:val="22"/>
        </w:rPr>
        <w:t xml:space="preserve">Dzīvojamās mājas </w:t>
      </w:r>
      <w:r>
        <w:rPr>
          <w:sz w:val="22"/>
          <w:szCs w:val="22"/>
        </w:rPr>
        <w:t>jumta seguma</w:t>
      </w:r>
      <w:r>
        <w:rPr>
          <w:sz w:val="22"/>
          <w:szCs w:val="22"/>
        </w:rPr>
        <w:t xml:space="preserve"> atjaunošana, </w:t>
      </w:r>
      <w:r>
        <w:rPr>
          <w:sz w:val="22"/>
          <w:szCs w:val="22"/>
        </w:rPr>
        <w:t>Atbrīvošanas aleja 121</w:t>
      </w:r>
      <w:r>
        <w:rPr>
          <w:sz w:val="22"/>
          <w:szCs w:val="22"/>
        </w:rPr>
        <w:t xml:space="preserve">, </w:t>
      </w:r>
      <w:r>
        <w:rPr>
          <w:sz w:val="22"/>
          <w:szCs w:val="22"/>
        </w:rPr>
        <w:t>Rēzekne</w:t>
      </w:r>
      <w:r>
        <w:rPr>
          <w:sz w:val="22"/>
          <w:szCs w:val="22"/>
        </w:rPr>
        <w:t>”</w:t>
      </w:r>
      <w:bookmarkEnd w:id="1"/>
    </w:p>
    <w:p>
      <w:pPr>
        <w:pStyle w:val="NoSpacing"/>
        <w:jc w:val="right"/>
        <w:rPr>
          <w:sz w:val="22"/>
          <w:szCs w:val="22"/>
        </w:rPr>
      </w:pPr>
      <w:r>
        <w:rPr>
          <w:sz w:val="22"/>
          <w:szCs w:val="22"/>
        </w:rPr>
      </w:r>
    </w:p>
    <w:p>
      <w:pPr>
        <w:pStyle w:val="NoSpacing"/>
        <w:jc w:val="right"/>
        <w:rPr/>
      </w:pPr>
      <w:r>
        <w:rPr/>
      </w:r>
    </w:p>
    <w:p>
      <w:pPr>
        <w:pStyle w:val="Normal"/>
        <w:ind w:left="709" w:hanging="0"/>
        <w:jc w:val="both"/>
        <w:rPr>
          <w:sz w:val="24"/>
          <w:szCs w:val="24"/>
        </w:rPr>
      </w:pPr>
      <w:r>
        <w:rPr>
          <w:sz w:val="24"/>
          <w:szCs w:val="24"/>
        </w:rPr>
      </w:r>
    </w:p>
    <w:p>
      <w:pPr>
        <w:pStyle w:val="NoSpacing"/>
        <w:jc w:val="center"/>
        <w:rPr>
          <w:b/>
          <w:b/>
        </w:rPr>
      </w:pPr>
      <w:r>
        <w:rPr>
          <w:b/>
        </w:rPr>
        <w:t xml:space="preserve">LG pluss IK </w:t>
      </w:r>
      <w:r>
        <w:rPr>
          <w:b/>
        </w:rPr>
        <w:t xml:space="preserve"> izstrādātais tehniskais projekts.</w:t>
      </w:r>
    </w:p>
    <w:p>
      <w:pPr>
        <w:pStyle w:val="NoSpacing"/>
        <w:ind w:firstLine="720"/>
        <w:jc w:val="both"/>
        <w:rPr/>
      </w:pPr>
      <w:r>
        <w:rPr/>
      </w:r>
    </w:p>
    <w:p>
      <w:pPr>
        <w:pStyle w:val="NoSpacing"/>
        <w:ind w:firstLine="720"/>
        <w:jc w:val="both"/>
        <w:rPr>
          <w:b/>
          <w:b/>
        </w:rPr>
      </w:pPr>
      <w:r>
        <w:rPr>
          <w:b/>
        </w:rPr>
      </w:r>
    </w:p>
    <w:p>
      <w:pPr>
        <w:pStyle w:val="NoSpacing"/>
        <w:ind w:firstLine="720"/>
        <w:jc w:val="both"/>
        <w:rPr>
          <w:b/>
          <w:b/>
        </w:rPr>
      </w:pPr>
      <w:r>
        <w:rPr>
          <w:b/>
        </w:rPr>
      </w:r>
    </w:p>
    <w:p>
      <w:pPr>
        <w:pStyle w:val="NoSpacing"/>
        <w:jc w:val="center"/>
        <w:rPr>
          <w:b/>
          <w:b/>
        </w:rPr>
      </w:pPr>
      <w:r>
        <w:rPr>
          <w:b/>
        </w:rPr>
        <w:t xml:space="preserve">Atsevišķi faili, mape – </w:t>
      </w:r>
      <w:r>
        <w:rPr>
          <w:b/>
        </w:rPr>
        <w:t>Atbrīvošanas</w:t>
      </w:r>
      <w:bookmarkStart w:id="2" w:name="OLE_LINK1"/>
      <w:bookmarkStart w:id="3" w:name="OLE_LINK2"/>
      <w:r>
        <w:rPr>
          <w:b/>
          <w:bCs/>
        </w:rPr>
        <w:t>_</w:t>
      </w:r>
      <w:r>
        <w:rPr>
          <w:b/>
          <w:bCs/>
        </w:rPr>
        <w:t>aleja</w:t>
      </w:r>
      <w:r>
        <w:rPr>
          <w:b/>
          <w:bCs/>
        </w:rPr>
        <w:t>_</w:t>
      </w:r>
      <w:r>
        <w:rPr>
          <w:b/>
          <w:bCs/>
        </w:rPr>
        <w:t>1</w:t>
      </w:r>
      <w:r>
        <w:rPr>
          <w:b/>
          <w:bCs/>
        </w:rPr>
        <w:t>2</w:t>
      </w:r>
      <w:r>
        <w:rPr>
          <w:b/>
          <w:bCs/>
        </w:rPr>
        <w:t>1</w:t>
      </w:r>
      <w:r>
        <w:rPr>
          <w:b/>
          <w:bCs/>
        </w:rPr>
        <w:t>_projekts</w:t>
      </w:r>
      <w:bookmarkEnd w:id="2"/>
      <w:bookmarkEnd w:id="3"/>
    </w:p>
    <w:p>
      <w:pPr>
        <w:pStyle w:val="Normal"/>
        <w:ind w:left="709" w:hanging="0"/>
        <w:jc w:val="both"/>
        <w:rPr/>
      </w:pPr>
      <w:r>
        <w:rPr/>
      </w:r>
    </w:p>
    <w:p>
      <w:pPr>
        <w:pStyle w:val="Normal"/>
        <w:ind w:left="709" w:hanging="0"/>
        <w:jc w:val="both"/>
        <w:rPr/>
      </w:pPr>
      <w:r>
        <w:rPr/>
      </w:r>
    </w:p>
    <w:p>
      <w:pPr>
        <w:pStyle w:val="NoSpacing"/>
        <w:jc w:val="center"/>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rFonts w:cs="Arial"/>
          <w:b/>
          <w:b/>
          <w:bCs/>
          <w:sz w:val="22"/>
          <w:szCs w:val="22"/>
        </w:rPr>
      </w:pPr>
      <w:r>
        <w:rPr>
          <w:b/>
          <w:bCs/>
          <w:sz w:val="22"/>
          <w:szCs w:val="22"/>
        </w:rPr>
        <w:t>Pielikums Nr.2</w:t>
      </w:r>
    </w:p>
    <w:p>
      <w:pPr>
        <w:pStyle w:val="NoSpacing"/>
        <w:jc w:val="right"/>
        <w:rPr>
          <w:sz w:val="22"/>
          <w:szCs w:val="22"/>
        </w:rPr>
      </w:pPr>
      <w:r>
        <w:rPr>
          <w:sz w:val="22"/>
          <w:szCs w:val="22"/>
        </w:rPr>
        <w:t>Piegādātāja izvēles nolikumam</w:t>
      </w:r>
    </w:p>
    <w:p>
      <w:pPr>
        <w:pStyle w:val="NoSpacing"/>
        <w:jc w:val="right"/>
        <w:rPr>
          <w:sz w:val="22"/>
          <w:szCs w:val="22"/>
        </w:rPr>
      </w:pPr>
      <w:r>
        <w:rPr>
          <w:sz w:val="22"/>
          <w:szCs w:val="22"/>
        </w:rPr>
        <w:t>“</w:t>
      </w:r>
      <w:r>
        <w:rPr>
          <w:sz w:val="22"/>
          <w:szCs w:val="22"/>
        </w:rPr>
        <w:t xml:space="preserve">Dzīvojamās mājas </w:t>
      </w:r>
      <w:r>
        <w:rPr>
          <w:sz w:val="22"/>
          <w:szCs w:val="22"/>
        </w:rPr>
        <w:t>jumta seguma</w:t>
      </w:r>
      <w:r>
        <w:rPr>
          <w:sz w:val="22"/>
          <w:szCs w:val="22"/>
        </w:rPr>
        <w:t xml:space="preserve"> atjaunošana, </w:t>
      </w:r>
      <w:r>
        <w:rPr>
          <w:sz w:val="22"/>
          <w:szCs w:val="22"/>
        </w:rPr>
        <w:t>Atbrīvošanas aleja 121</w:t>
      </w:r>
      <w:r>
        <w:rPr>
          <w:sz w:val="22"/>
          <w:szCs w:val="22"/>
        </w:rPr>
        <w:t xml:space="preserve">, </w:t>
      </w:r>
      <w:r>
        <w:rPr>
          <w:sz w:val="22"/>
          <w:szCs w:val="22"/>
        </w:rPr>
        <w:t>Rēzekne</w:t>
      </w:r>
      <w:r>
        <w:rPr>
          <w:sz w:val="22"/>
          <w:szCs w:val="22"/>
        </w:rPr>
        <w:t>”</w:t>
      </w:r>
    </w:p>
    <w:p>
      <w:pPr>
        <w:pStyle w:val="NoSpacing"/>
        <w:jc w:val="right"/>
        <w:rPr/>
      </w:pPr>
      <w:r>
        <w:rPr/>
      </w:r>
    </w:p>
    <w:p>
      <w:pPr>
        <w:pStyle w:val="NoSpacing"/>
        <w:jc w:val="right"/>
        <w:rPr/>
      </w:pPr>
      <w:r>
        <w:rPr/>
      </w:r>
    </w:p>
    <w:p>
      <w:pPr>
        <w:pStyle w:val="NoSpacing"/>
        <w:jc w:val="right"/>
        <w:rPr/>
      </w:pPr>
      <w:r>
        <w:rPr/>
      </w:r>
    </w:p>
    <w:p>
      <w:pPr>
        <w:pStyle w:val="NoSpacing"/>
        <w:jc w:val="right"/>
        <w:rPr/>
      </w:pPr>
      <w:r>
        <w:rPr/>
      </w:r>
    </w:p>
    <w:p>
      <w:pPr>
        <w:pStyle w:val="NoSpacing"/>
        <w:jc w:val="center"/>
        <w:rPr>
          <w:b/>
          <w:b/>
        </w:rPr>
      </w:pPr>
      <w:r>
        <w:rPr>
          <w:b/>
        </w:rPr>
        <w:t>Tehniskās specifikācijas (Darbu apjomi).</w:t>
      </w:r>
    </w:p>
    <w:p>
      <w:pPr>
        <w:pStyle w:val="NoSpacing"/>
        <w:jc w:val="center"/>
        <w:rPr>
          <w:b/>
          <w:b/>
        </w:rPr>
      </w:pPr>
      <w:r>
        <w:rPr>
          <w:b/>
        </w:rPr>
      </w:r>
    </w:p>
    <w:p>
      <w:pPr>
        <w:pStyle w:val="NoSpacing"/>
        <w:ind w:firstLine="720"/>
        <w:jc w:val="both"/>
        <w:rPr>
          <w:b/>
          <w:b/>
        </w:rPr>
      </w:pPr>
      <w:r>
        <w:rPr>
          <w:b/>
        </w:rPr>
      </w:r>
    </w:p>
    <w:p>
      <w:pPr>
        <w:pStyle w:val="NoSpacing"/>
        <w:ind w:firstLine="720"/>
        <w:jc w:val="both"/>
        <w:rPr>
          <w:b/>
          <w:b/>
        </w:rPr>
      </w:pPr>
      <w:r>
        <w:rPr>
          <w:b/>
        </w:rPr>
      </w:r>
    </w:p>
    <w:p>
      <w:pPr>
        <w:pStyle w:val="NoSpacing"/>
        <w:ind w:firstLine="720"/>
        <w:jc w:val="center"/>
        <w:rPr>
          <w:b/>
          <w:b/>
        </w:rPr>
      </w:pPr>
      <w:r>
        <w:rPr>
          <w:b/>
        </w:rPr>
        <w:t xml:space="preserve">Atsevišķs fails – </w:t>
      </w:r>
      <w:r>
        <w:rPr>
          <w:b/>
        </w:rPr>
        <w:t>Atbrīvošanas</w:t>
      </w:r>
      <w:r>
        <w:rPr>
          <w:b/>
          <w:bCs/>
        </w:rPr>
        <w:t>_</w:t>
      </w:r>
      <w:r>
        <w:rPr>
          <w:b/>
          <w:bCs/>
        </w:rPr>
        <w:t>aleja</w:t>
      </w:r>
      <w:r>
        <w:rPr>
          <w:b/>
          <w:bCs/>
        </w:rPr>
        <w:t>_</w:t>
      </w:r>
      <w:r>
        <w:rPr>
          <w:b/>
          <w:bCs/>
        </w:rPr>
        <w:t>121</w:t>
      </w:r>
      <w:r>
        <w:rPr>
          <w:b/>
        </w:rPr>
        <w:t>_apjomi.xlsx</w:t>
      </w:r>
    </w:p>
    <w:p>
      <w:pPr>
        <w:pStyle w:val="NoSpacing"/>
        <w:jc w:val="right"/>
        <w:rPr>
          <w:b/>
          <w:b/>
        </w:rPr>
      </w:pPr>
      <w:r>
        <w:rPr>
          <w:b/>
        </w:rPr>
      </w:r>
    </w:p>
    <w:p>
      <w:pPr>
        <w:pStyle w:val="NoSpacing"/>
        <w:jc w:val="both"/>
        <w:rPr>
          <w:b/>
          <w:b/>
        </w:rPr>
      </w:pPr>
      <w:r>
        <w:rPr>
          <w:b/>
        </w:rPr>
        <w:t>Visus Tehniskajās specifikācijās (darbu apjomos) norādītos konkrētu ražotāju izstrādājumus, zīmolus un preču zīmes.</w:t>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rFonts w:cs="Arial"/>
          <w:b/>
          <w:b/>
          <w:bCs/>
          <w:sz w:val="22"/>
          <w:szCs w:val="22"/>
        </w:rPr>
      </w:pPr>
      <w:r>
        <w:rPr>
          <w:b/>
          <w:bCs/>
          <w:sz w:val="22"/>
          <w:szCs w:val="22"/>
        </w:rPr>
        <w:t>Pielikums Nr.3</w:t>
      </w:r>
    </w:p>
    <w:p>
      <w:pPr>
        <w:pStyle w:val="NoSpacing"/>
        <w:jc w:val="right"/>
        <w:rPr>
          <w:sz w:val="22"/>
          <w:szCs w:val="22"/>
        </w:rPr>
      </w:pPr>
      <w:r>
        <w:rPr>
          <w:sz w:val="22"/>
          <w:szCs w:val="22"/>
        </w:rPr>
        <w:t>Piegādātāja izvēles nolikumam</w:t>
      </w:r>
    </w:p>
    <w:p>
      <w:pPr>
        <w:pStyle w:val="NoSpacing"/>
        <w:jc w:val="right"/>
        <w:rPr>
          <w:sz w:val="22"/>
          <w:szCs w:val="22"/>
        </w:rPr>
      </w:pPr>
      <w:r>
        <w:rPr>
          <w:sz w:val="22"/>
          <w:szCs w:val="22"/>
        </w:rPr>
        <w:t>“</w:t>
      </w:r>
      <w:r>
        <w:rPr>
          <w:sz w:val="22"/>
          <w:szCs w:val="22"/>
        </w:rPr>
        <w:t xml:space="preserve">Dzīvojamās mājas </w:t>
      </w:r>
      <w:r>
        <w:rPr>
          <w:sz w:val="22"/>
          <w:szCs w:val="22"/>
        </w:rPr>
        <w:t>jumta seguma</w:t>
      </w:r>
      <w:r>
        <w:rPr>
          <w:sz w:val="22"/>
          <w:szCs w:val="22"/>
        </w:rPr>
        <w:t xml:space="preserve"> atjaunošana, </w:t>
      </w:r>
      <w:r>
        <w:rPr>
          <w:sz w:val="22"/>
          <w:szCs w:val="22"/>
        </w:rPr>
        <w:t>Atbrīvošanas aleja 121</w:t>
      </w:r>
      <w:r>
        <w:rPr>
          <w:sz w:val="22"/>
          <w:szCs w:val="22"/>
        </w:rPr>
        <w:t xml:space="preserve">, </w:t>
      </w:r>
      <w:r>
        <w:rPr>
          <w:sz w:val="22"/>
          <w:szCs w:val="22"/>
        </w:rPr>
        <w:t>Rēzekne</w:t>
      </w:r>
      <w:r>
        <w:rPr>
          <w:sz w:val="22"/>
          <w:szCs w:val="22"/>
        </w:rPr>
        <w:t>”</w:t>
      </w:r>
    </w:p>
    <w:p>
      <w:pPr>
        <w:pStyle w:val="Pamatteksts"/>
        <w:spacing w:before="0" w:after="0"/>
        <w:jc w:val="right"/>
        <w:rPr>
          <w:rFonts w:ascii="Times New Roman" w:hAnsi="Times New Roman"/>
          <w:szCs w:val="24"/>
          <w:lang w:val="lv-LV"/>
        </w:rPr>
      </w:pPr>
      <w:r>
        <w:rPr>
          <w:rFonts w:ascii="Times New Roman" w:hAnsi="Times New Roman"/>
          <w:szCs w:val="24"/>
          <w:lang w:val="lv-LV"/>
        </w:rPr>
      </w:r>
    </w:p>
    <w:p>
      <w:pPr>
        <w:pStyle w:val="Pamatteksts"/>
        <w:jc w:val="center"/>
        <w:rPr>
          <w:rFonts w:ascii="Times New Roman" w:hAnsi="Times New Roman"/>
          <w:b/>
          <w:b/>
          <w:szCs w:val="24"/>
          <w:lang w:val="lv-LV"/>
        </w:rPr>
      </w:pPr>
      <w:r>
        <w:rPr>
          <w:rFonts w:ascii="Times New Roman" w:hAnsi="Times New Roman"/>
          <w:b/>
          <w:szCs w:val="24"/>
          <w:lang w:val="lv-LV"/>
        </w:rPr>
        <w:t>APLIECINĀJUMS</w:t>
      </w:r>
    </w:p>
    <w:p>
      <w:pPr>
        <w:pStyle w:val="Pamatteksts"/>
        <w:spacing w:before="0" w:after="0"/>
        <w:jc w:val="center"/>
        <w:rPr>
          <w:rFonts w:ascii="Times New Roman" w:hAnsi="Times New Roman"/>
          <w:b/>
          <w:b/>
          <w:bCs/>
          <w:szCs w:val="24"/>
          <w:lang w:val="lv-LV"/>
        </w:rPr>
      </w:pPr>
      <w:r>
        <w:rPr>
          <w:rFonts w:ascii="Times New Roman" w:hAnsi="Times New Roman"/>
          <w:b/>
          <w:bCs/>
          <w:szCs w:val="24"/>
          <w:lang w:val="lv-LV"/>
        </w:rPr>
        <w:t>“</w:t>
      </w:r>
      <w:r>
        <w:rPr>
          <w:b/>
          <w:bCs/>
          <w:szCs w:val="24"/>
        </w:rPr>
        <w:t xml:space="preserve">Dzīvojamās mājas </w:t>
      </w:r>
      <w:r>
        <w:rPr>
          <w:b/>
          <w:bCs/>
          <w:szCs w:val="24"/>
        </w:rPr>
        <w:t>jumta seguma</w:t>
      </w:r>
      <w:r>
        <w:rPr>
          <w:b/>
          <w:bCs/>
          <w:szCs w:val="24"/>
        </w:rPr>
        <w:t xml:space="preserve"> atjaunošana, </w:t>
      </w:r>
      <w:r>
        <w:rPr>
          <w:b/>
          <w:bCs/>
          <w:szCs w:val="24"/>
        </w:rPr>
        <w:t>Atbrīvošanas aleja 121</w:t>
      </w:r>
      <w:r>
        <w:rPr>
          <w:b/>
          <w:bCs/>
          <w:szCs w:val="24"/>
        </w:rPr>
        <w:t xml:space="preserve">, </w:t>
      </w:r>
      <w:r>
        <w:rPr>
          <w:b/>
          <w:bCs/>
          <w:szCs w:val="24"/>
        </w:rPr>
        <w:t>Rēzekne</w:t>
      </w:r>
      <w:r>
        <w:rPr>
          <w:rFonts w:ascii="Times New Roman" w:hAnsi="Times New Roman"/>
          <w:b/>
          <w:bCs/>
          <w:szCs w:val="24"/>
          <w:lang w:val="lv-LV"/>
        </w:rPr>
        <w:t>”</w:t>
      </w:r>
    </w:p>
    <w:p>
      <w:pPr>
        <w:pStyle w:val="Pamatteksts"/>
        <w:spacing w:before="0" w:after="0"/>
        <w:jc w:val="center"/>
        <w:rPr>
          <w:rFonts w:ascii="Times New Roman" w:hAnsi="Times New Roman"/>
          <w:b/>
          <w:b/>
          <w:szCs w:val="24"/>
          <w:lang w:val="lv-LV"/>
        </w:rPr>
      </w:pPr>
      <w:r>
        <w:rPr>
          <w:rFonts w:ascii="Times New Roman" w:hAnsi="Times New Roman"/>
          <w:b/>
          <w:szCs w:val="24"/>
          <w:lang w:val="lv-LV"/>
        </w:rPr>
      </w:r>
    </w:p>
    <w:tbl>
      <w:tblPr>
        <w:tblStyle w:val="19"/>
        <w:tblW w:w="9180" w:type="dxa"/>
        <w:jc w:val="left"/>
        <w:tblInd w:w="85" w:type="dxa"/>
        <w:tblLayout w:type="fixed"/>
        <w:tblCellMar>
          <w:top w:w="0" w:type="dxa"/>
          <w:left w:w="108" w:type="dxa"/>
          <w:bottom w:w="0" w:type="dxa"/>
          <w:right w:w="108" w:type="dxa"/>
        </w:tblCellMar>
      </w:tblPr>
      <w:tblGrid>
        <w:gridCol w:w="3167"/>
        <w:gridCol w:w="3124"/>
        <w:gridCol w:w="2889"/>
      </w:tblGrid>
      <w:tr>
        <w:trPr/>
        <w:tc>
          <w:tcPr>
            <w:tcW w:w="3167" w:type="dxa"/>
            <w:tcBorders>
              <w:top w:val="nil"/>
              <w:left w:val="nil"/>
              <w:right w:val="nil"/>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0"/>
                <w:szCs w:val="20"/>
              </w:rPr>
            </w:pPr>
            <w:r>
              <w:rPr>
                <w:rFonts w:ascii="Times New Roman" w:hAnsi="Times New Roman"/>
                <w:sz w:val="20"/>
                <w:szCs w:val="20"/>
              </w:rPr>
            </w:r>
          </w:p>
        </w:tc>
        <w:tc>
          <w:tcPr>
            <w:tcW w:w="3124" w:type="dxa"/>
            <w:tcBorders>
              <w:top w:val="nil"/>
              <w:left w:val="nil"/>
              <w:bottom w:val="nil"/>
              <w:right w:val="nil"/>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0"/>
                <w:szCs w:val="20"/>
              </w:rPr>
            </w:pPr>
            <w:r>
              <w:rPr>
                <w:rFonts w:ascii="Times New Roman" w:hAnsi="Times New Roman"/>
                <w:sz w:val="20"/>
                <w:szCs w:val="20"/>
              </w:rPr>
            </w:r>
          </w:p>
        </w:tc>
        <w:tc>
          <w:tcPr>
            <w:tcW w:w="2889" w:type="dxa"/>
            <w:tcBorders>
              <w:top w:val="nil"/>
              <w:left w:val="nil"/>
              <w:right w:val="nil"/>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0"/>
                <w:szCs w:val="20"/>
              </w:rPr>
            </w:pPr>
            <w:r>
              <w:rPr>
                <w:rFonts w:ascii="Times New Roman" w:hAnsi="Times New Roman"/>
                <w:sz w:val="20"/>
                <w:szCs w:val="20"/>
              </w:rPr>
            </w:r>
          </w:p>
        </w:tc>
      </w:tr>
      <w:tr>
        <w:trPr/>
        <w:tc>
          <w:tcPr>
            <w:tcW w:w="3167" w:type="dxa"/>
            <w:tcBorders>
              <w:left w:val="nil"/>
              <w:bottom w:val="nil"/>
              <w:right w:val="nil"/>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0"/>
                <w:szCs w:val="20"/>
              </w:rPr>
            </w:pPr>
            <w:r>
              <w:rPr>
                <w:rFonts w:ascii="Times New Roman" w:hAnsi="Times New Roman"/>
                <w:kern w:val="0"/>
                <w:sz w:val="20"/>
                <w:szCs w:val="20"/>
              </w:rPr>
              <w:t>Vieta</w:t>
            </w:r>
          </w:p>
        </w:tc>
        <w:tc>
          <w:tcPr>
            <w:tcW w:w="3124" w:type="dxa"/>
            <w:tcBorders>
              <w:top w:val="nil"/>
              <w:left w:val="nil"/>
              <w:bottom w:val="nil"/>
              <w:right w:val="nil"/>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0"/>
                <w:szCs w:val="20"/>
              </w:rPr>
            </w:pPr>
            <w:r>
              <w:rPr>
                <w:rFonts w:ascii="Times New Roman" w:hAnsi="Times New Roman"/>
                <w:sz w:val="20"/>
                <w:szCs w:val="20"/>
              </w:rPr>
            </w:r>
          </w:p>
        </w:tc>
        <w:tc>
          <w:tcPr>
            <w:tcW w:w="2889" w:type="dxa"/>
            <w:tcBorders>
              <w:left w:val="nil"/>
              <w:bottom w:val="nil"/>
              <w:right w:val="nil"/>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0"/>
                <w:szCs w:val="20"/>
              </w:rPr>
            </w:pPr>
            <w:r>
              <w:rPr>
                <w:rFonts w:ascii="Times New Roman" w:hAnsi="Times New Roman"/>
                <w:kern w:val="0"/>
                <w:sz w:val="20"/>
                <w:szCs w:val="20"/>
              </w:rPr>
              <w:t>Datums</w:t>
            </w:r>
          </w:p>
        </w:tc>
      </w:tr>
    </w:tbl>
    <w:p>
      <w:pPr>
        <w:pStyle w:val="ListParagraph"/>
        <w:tabs>
          <w:tab w:val="clear" w:pos="720"/>
          <w:tab w:val="left" w:pos="6945" w:leader="none"/>
        </w:tabs>
        <w:spacing w:lineRule="auto" w:line="240" w:before="0" w:after="0"/>
        <w:contextualSpacing/>
        <w:rPr>
          <w:rFonts w:ascii="Times New Roman" w:hAnsi="Times New Roman"/>
          <w:sz w:val="24"/>
          <w:szCs w:val="24"/>
        </w:rPr>
      </w:pPr>
      <w:r>
        <w:rPr>
          <w:rFonts w:ascii="Times New Roman" w:hAnsi="Times New Roman"/>
          <w:sz w:val="24"/>
          <w:szCs w:val="24"/>
        </w:rPr>
      </w:r>
    </w:p>
    <w:p>
      <w:pPr>
        <w:pStyle w:val="ListParagraph"/>
        <w:tabs>
          <w:tab w:val="clear" w:pos="720"/>
          <w:tab w:val="left" w:pos="6945" w:leader="none"/>
        </w:tabs>
        <w:spacing w:lineRule="auto" w:line="240" w:before="0" w:after="0"/>
        <w:contextualSpacing/>
        <w:rPr>
          <w:rFonts w:ascii="Times New Roman" w:hAnsi="Times New Roman"/>
          <w:sz w:val="24"/>
          <w:szCs w:val="24"/>
        </w:rPr>
      </w:pPr>
      <w:r>
        <w:rPr>
          <w:rFonts w:ascii="Times New Roman" w:hAnsi="Times New Roman"/>
          <w:sz w:val="24"/>
          <w:szCs w:val="24"/>
        </w:rPr>
      </w:r>
    </w:p>
    <w:tbl>
      <w:tblPr>
        <w:tblStyle w:val="7"/>
        <w:tblW w:w="9214" w:type="dxa"/>
        <w:jc w:val="left"/>
        <w:tblInd w:w="108" w:type="dxa"/>
        <w:tblLayout w:type="fixed"/>
        <w:tblCellMar>
          <w:top w:w="0" w:type="dxa"/>
          <w:left w:w="108" w:type="dxa"/>
          <w:bottom w:w="0" w:type="dxa"/>
          <w:right w:w="108" w:type="dxa"/>
        </w:tblCellMar>
      </w:tblPr>
      <w:tblGrid>
        <w:gridCol w:w="4961"/>
        <w:gridCol w:w="4252"/>
      </w:tblGrid>
      <w:tr>
        <w:trPr/>
        <w:tc>
          <w:tcPr>
            <w:tcW w:w="9213"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b/>
                <w:b/>
                <w:sz w:val="24"/>
                <w:szCs w:val="24"/>
              </w:rPr>
            </w:pPr>
            <w:r>
              <w:rPr>
                <w:rFonts w:ascii="Times New Roman" w:hAnsi="Times New Roman"/>
                <w:b/>
                <w:kern w:val="0"/>
                <w:sz w:val="24"/>
                <w:szCs w:val="24"/>
              </w:rPr>
              <w:t>Informācija par pretendentu</w:t>
            </w:r>
          </w:p>
        </w:tc>
      </w:tr>
      <w:tr>
        <w:trPr/>
        <w:tc>
          <w:tcPr>
            <w:tcW w:w="4961"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kern w:val="0"/>
                <w:sz w:val="24"/>
                <w:szCs w:val="24"/>
              </w:rPr>
              <w:t>Pretendenta nosaukums/vārds uzvārds</w:t>
            </w:r>
          </w:p>
        </w:tc>
        <w:tc>
          <w:tcPr>
            <w:tcW w:w="425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sz w:val="24"/>
                <w:szCs w:val="24"/>
              </w:rPr>
            </w:r>
          </w:p>
        </w:tc>
      </w:tr>
      <w:tr>
        <w:trPr/>
        <w:tc>
          <w:tcPr>
            <w:tcW w:w="4961"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kern w:val="0"/>
                <w:sz w:val="24"/>
                <w:szCs w:val="24"/>
              </w:rPr>
              <w:t>Reģistrācijas numurs/personas kods</w:t>
            </w:r>
          </w:p>
        </w:tc>
        <w:tc>
          <w:tcPr>
            <w:tcW w:w="425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sz w:val="24"/>
                <w:szCs w:val="24"/>
              </w:rPr>
            </w:r>
          </w:p>
        </w:tc>
      </w:tr>
      <w:tr>
        <w:trPr/>
        <w:tc>
          <w:tcPr>
            <w:tcW w:w="4961"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kern w:val="0"/>
                <w:sz w:val="24"/>
                <w:szCs w:val="24"/>
              </w:rPr>
              <w:t>Adrese</w:t>
            </w:r>
          </w:p>
        </w:tc>
        <w:tc>
          <w:tcPr>
            <w:tcW w:w="425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sz w:val="24"/>
                <w:szCs w:val="24"/>
              </w:rPr>
            </w:r>
          </w:p>
        </w:tc>
      </w:tr>
      <w:tr>
        <w:trPr/>
        <w:tc>
          <w:tcPr>
            <w:tcW w:w="4961"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kern w:val="0"/>
                <w:sz w:val="24"/>
                <w:szCs w:val="24"/>
              </w:rPr>
              <w:t>Tālrunis</w:t>
            </w:r>
          </w:p>
        </w:tc>
        <w:tc>
          <w:tcPr>
            <w:tcW w:w="425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sz w:val="24"/>
                <w:szCs w:val="24"/>
              </w:rPr>
            </w:r>
          </w:p>
        </w:tc>
      </w:tr>
      <w:tr>
        <w:trPr/>
        <w:tc>
          <w:tcPr>
            <w:tcW w:w="4961"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kern w:val="0"/>
                <w:sz w:val="24"/>
                <w:szCs w:val="24"/>
              </w:rPr>
              <w:t>E-pasta adrese</w:t>
            </w:r>
          </w:p>
        </w:tc>
        <w:tc>
          <w:tcPr>
            <w:tcW w:w="425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sz w:val="24"/>
                <w:szCs w:val="24"/>
              </w:rPr>
            </w:r>
          </w:p>
        </w:tc>
      </w:tr>
    </w:tbl>
    <w:p>
      <w:pPr>
        <w:pStyle w:val="ListParagraph"/>
        <w:tabs>
          <w:tab w:val="clear" w:pos="720"/>
          <w:tab w:val="left" w:pos="6945" w:leader="none"/>
        </w:tabs>
        <w:spacing w:lineRule="auto" w:line="240" w:before="0" w:after="0"/>
        <w:contextualSpacing/>
        <w:rPr>
          <w:rFonts w:ascii="Times New Roman" w:hAnsi="Times New Roman"/>
          <w:b/>
          <w:b/>
          <w:i/>
          <w:i/>
          <w:sz w:val="24"/>
          <w:szCs w:val="24"/>
        </w:rPr>
      </w:pPr>
      <w:r>
        <w:rPr>
          <w:rFonts w:ascii="Times New Roman" w:hAnsi="Times New Roman"/>
          <w:b/>
          <w:i/>
          <w:sz w:val="24"/>
          <w:szCs w:val="24"/>
        </w:rPr>
      </w:r>
    </w:p>
    <w:tbl>
      <w:tblPr>
        <w:tblStyle w:val="7"/>
        <w:tblW w:w="9214" w:type="dxa"/>
        <w:jc w:val="left"/>
        <w:tblInd w:w="108" w:type="dxa"/>
        <w:tblLayout w:type="fixed"/>
        <w:tblCellMar>
          <w:top w:w="0" w:type="dxa"/>
          <w:left w:w="108" w:type="dxa"/>
          <w:bottom w:w="0" w:type="dxa"/>
          <w:right w:w="108" w:type="dxa"/>
        </w:tblCellMar>
      </w:tblPr>
      <w:tblGrid>
        <w:gridCol w:w="3543"/>
        <w:gridCol w:w="5670"/>
      </w:tblGrid>
      <w:tr>
        <w:trPr/>
        <w:tc>
          <w:tcPr>
            <w:tcW w:w="9213"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b/>
                <w:b/>
                <w:sz w:val="24"/>
                <w:szCs w:val="24"/>
              </w:rPr>
            </w:pPr>
            <w:r>
              <w:rPr>
                <w:rFonts w:ascii="Times New Roman" w:hAnsi="Times New Roman"/>
                <w:b/>
                <w:kern w:val="0"/>
                <w:sz w:val="24"/>
                <w:szCs w:val="24"/>
              </w:rPr>
              <w:t xml:space="preserve">Kontaktpersona </w:t>
            </w:r>
          </w:p>
        </w:tc>
      </w:tr>
      <w:tr>
        <w:trPr/>
        <w:tc>
          <w:tcPr>
            <w:tcW w:w="354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kern w:val="0"/>
                <w:sz w:val="24"/>
                <w:szCs w:val="24"/>
              </w:rPr>
              <w:t>Vārds, Uzvārds</w:t>
            </w:r>
          </w:p>
        </w:tc>
        <w:tc>
          <w:tcPr>
            <w:tcW w:w="5670"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sz w:val="24"/>
                <w:szCs w:val="24"/>
              </w:rPr>
            </w:r>
          </w:p>
        </w:tc>
      </w:tr>
      <w:tr>
        <w:trPr/>
        <w:tc>
          <w:tcPr>
            <w:tcW w:w="354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kern w:val="0"/>
                <w:sz w:val="24"/>
                <w:szCs w:val="24"/>
              </w:rPr>
              <w:t>Tālrunis</w:t>
            </w:r>
          </w:p>
        </w:tc>
        <w:tc>
          <w:tcPr>
            <w:tcW w:w="5670"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sz w:val="24"/>
                <w:szCs w:val="24"/>
              </w:rPr>
            </w:r>
          </w:p>
        </w:tc>
      </w:tr>
      <w:tr>
        <w:trPr/>
        <w:tc>
          <w:tcPr>
            <w:tcW w:w="354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kern w:val="0"/>
                <w:sz w:val="24"/>
                <w:szCs w:val="24"/>
              </w:rPr>
              <w:t>E-pasta adrese</w:t>
            </w:r>
          </w:p>
        </w:tc>
        <w:tc>
          <w:tcPr>
            <w:tcW w:w="5670"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sz w:val="24"/>
                <w:szCs w:val="24"/>
              </w:rPr>
            </w:r>
          </w:p>
        </w:tc>
      </w:tr>
    </w:tbl>
    <w:p>
      <w:pPr>
        <w:pStyle w:val="ListParagraph"/>
        <w:tabs>
          <w:tab w:val="clear" w:pos="720"/>
          <w:tab w:val="left" w:pos="6945" w:leader="none"/>
        </w:tabs>
        <w:spacing w:lineRule="auto" w:line="240" w:before="0" w:after="0"/>
        <w:contextualSpacing/>
        <w:rPr>
          <w:rFonts w:ascii="Times New Roman" w:hAnsi="Times New Roman"/>
          <w:sz w:val="24"/>
          <w:szCs w:val="24"/>
        </w:rPr>
      </w:pPr>
      <w:r>
        <w:rPr>
          <w:rFonts w:ascii="Times New Roman" w:hAnsi="Times New Roman"/>
          <w:sz w:val="24"/>
          <w:szCs w:val="24"/>
        </w:rPr>
      </w:r>
    </w:p>
    <w:p>
      <w:pPr>
        <w:pStyle w:val="ListParagraph"/>
        <w:numPr>
          <w:ilvl w:val="0"/>
          <w:numId w:val="8"/>
        </w:numPr>
        <w:tabs>
          <w:tab w:val="clear" w:pos="720"/>
          <w:tab w:val="left" w:pos="6945" w:leader="none"/>
        </w:tabs>
        <w:spacing w:lineRule="auto" w:line="240" w:before="0" w:after="0"/>
        <w:ind w:left="720" w:right="509" w:hanging="360"/>
        <w:contextualSpacing/>
        <w:jc w:val="both"/>
        <w:rPr>
          <w:rFonts w:ascii="Times New Roman" w:hAnsi="Times New Roman"/>
        </w:rPr>
      </w:pPr>
      <w:r>
        <w:rPr>
          <w:rFonts w:ascii="Times New Roman" w:hAnsi="Times New Roman"/>
        </w:rPr>
        <w:t xml:space="preserve">Ar šo mēs apliecinām savu dalību iepirkumā. </w:t>
      </w:r>
    </w:p>
    <w:p>
      <w:pPr>
        <w:pStyle w:val="ListParagraph"/>
        <w:numPr>
          <w:ilvl w:val="0"/>
          <w:numId w:val="9"/>
        </w:numPr>
        <w:tabs>
          <w:tab w:val="clear" w:pos="720"/>
          <w:tab w:val="left" w:pos="6945" w:leader="none"/>
        </w:tabs>
        <w:spacing w:lineRule="auto" w:line="240" w:before="0" w:after="0"/>
        <w:ind w:left="720" w:right="509" w:hanging="360"/>
        <w:contextualSpacing/>
        <w:jc w:val="both"/>
        <w:rPr>
          <w:rFonts w:ascii="Times New Roman" w:hAnsi="Times New Roman"/>
        </w:rPr>
      </w:pPr>
      <w:r>
        <w:rPr>
          <w:rFonts w:ascii="Times New Roman" w:hAnsi="Times New Roman"/>
        </w:rPr>
        <w:t>Apstiprinām, ka esam iepazinušies ar nolikumu un piekrītam visiem tajā minētajiem nosacījumiem, tie ir skaidri un saprotami, iebildumu un pretenziju pret tiem nav.</w:t>
      </w:r>
      <w:r>
        <w:rPr>
          <w:rFonts w:eastAsia="TimesNewRoman" w:ascii="Times New Roman" w:hAnsi="Times New Roman"/>
        </w:rPr>
        <w:t xml:space="preserve"> </w:t>
      </w:r>
    </w:p>
    <w:p>
      <w:pPr>
        <w:pStyle w:val="ListParagraph"/>
        <w:numPr>
          <w:ilvl w:val="0"/>
          <w:numId w:val="10"/>
        </w:numPr>
        <w:tabs>
          <w:tab w:val="clear" w:pos="720"/>
          <w:tab w:val="left" w:pos="6945" w:leader="none"/>
        </w:tabs>
        <w:spacing w:lineRule="auto" w:line="240" w:before="0" w:after="0"/>
        <w:ind w:left="720" w:right="509" w:hanging="360"/>
        <w:contextualSpacing/>
        <w:rPr>
          <w:rFonts w:ascii="Times New Roman" w:hAnsi="Times New Roman" w:eastAsia="TimesNewRoman"/>
        </w:rPr>
      </w:pPr>
      <w:r>
        <w:rPr>
          <w:rFonts w:eastAsia="TimesNewRoman" w:ascii="Times New Roman" w:hAnsi="Times New Roman"/>
        </w:rPr>
        <w:t xml:space="preserve">Apliecinām, ka uz mums neattiecas </w:t>
      </w:r>
      <w:r>
        <w:rPr>
          <w:rFonts w:ascii="Times New Roman" w:hAnsi="Times New Roman"/>
        </w:rPr>
        <w:t>nolikumā</w:t>
      </w:r>
      <w:r>
        <w:rPr>
          <w:rFonts w:eastAsia="TimesNewRoman" w:ascii="Times New Roman" w:hAnsi="Times New Roman"/>
        </w:rPr>
        <w:t xml:space="preserve"> noteiktie izslēgšanas nosacījumi. </w:t>
      </w:r>
    </w:p>
    <w:p>
      <w:pPr>
        <w:pStyle w:val="ListParagraph"/>
        <w:numPr>
          <w:ilvl w:val="0"/>
          <w:numId w:val="11"/>
        </w:numPr>
        <w:tabs>
          <w:tab w:val="clear" w:pos="720"/>
          <w:tab w:val="left" w:pos="6945" w:leader="none"/>
        </w:tabs>
        <w:spacing w:lineRule="auto" w:line="240" w:before="0" w:after="0"/>
        <w:ind w:left="720" w:right="509" w:hanging="360"/>
        <w:contextualSpacing/>
        <w:rPr>
          <w:rFonts w:ascii="Times New Roman" w:hAnsi="Times New Roman"/>
        </w:rPr>
      </w:pPr>
      <w:r>
        <w:rPr>
          <w:rFonts w:ascii="Times New Roman" w:hAnsi="Times New Roman"/>
        </w:rPr>
        <w:t>Apliecinām, ka visa iesniegtā informācija ir patiesa.</w:t>
      </w:r>
    </w:p>
    <w:p>
      <w:pPr>
        <w:pStyle w:val="ListParagraph"/>
        <w:widowControl w:val="false"/>
        <w:numPr>
          <w:ilvl w:val="0"/>
          <w:numId w:val="12"/>
        </w:numPr>
        <w:spacing w:lineRule="auto" w:line="240" w:before="0" w:after="0"/>
        <w:ind w:left="720" w:right="509" w:hanging="360"/>
        <w:contextualSpacing/>
        <w:jc w:val="both"/>
        <w:rPr>
          <w:rFonts w:ascii="Times New Roman" w:hAnsi="Times New Roman" w:eastAsia="Calibri"/>
          <w:szCs w:val="20"/>
        </w:rPr>
      </w:pPr>
      <w:r>
        <w:rPr>
          <w:rFonts w:eastAsia="Calibri" w:ascii="Times New Roman" w:hAnsi="Times New Roman"/>
          <w:szCs w:val="20"/>
        </w:rPr>
        <w:t>Ar šo apliecinu visu piedāvājumā iekļauto dokumentu kopiju, norakstu, izrakstu pareizību.</w:t>
      </w:r>
    </w:p>
    <w:p>
      <w:pPr>
        <w:pStyle w:val="ListParagraph"/>
        <w:widowControl w:val="false"/>
        <w:spacing w:lineRule="auto" w:line="240" w:before="0" w:after="0"/>
        <w:contextualSpacing/>
        <w:jc w:val="both"/>
        <w:rPr>
          <w:rFonts w:ascii="Times New Roman" w:hAnsi="Times New Roman" w:eastAsia="Calibri"/>
          <w:i/>
          <w:i/>
          <w:sz w:val="24"/>
        </w:rPr>
      </w:pPr>
      <w:r>
        <w:rPr>
          <w:rFonts w:eastAsia="Calibri" w:ascii="Times New Roman" w:hAnsi="Times New Roman"/>
          <w:i/>
          <w:sz w:val="24"/>
        </w:rPr>
      </w:r>
    </w:p>
    <w:p>
      <w:pPr>
        <w:pStyle w:val="ListParagraph"/>
        <w:spacing w:lineRule="auto" w:line="240" w:before="0" w:after="0"/>
        <w:ind w:left="720" w:hanging="360"/>
        <w:contextualSpacing/>
        <w:jc w:val="both"/>
        <w:rPr>
          <w:rFonts w:ascii="Times New Roman" w:hAnsi="Times New Roman"/>
          <w:b/>
          <w:b/>
          <w:bCs/>
        </w:rPr>
      </w:pPr>
      <w:r>
        <w:rPr>
          <w:rFonts w:ascii="Times New Roman" w:hAnsi="Times New Roman"/>
          <w:b/>
          <w:bCs/>
        </w:rPr>
        <w:t xml:space="preserve">Paraksta persona ar pārstāvības tiesībām </w:t>
      </w:r>
    </w:p>
    <w:p>
      <w:pPr>
        <w:pStyle w:val="ListParagraph"/>
        <w:spacing w:lineRule="auto" w:line="240" w:before="0" w:after="0"/>
        <w:ind w:left="720" w:hanging="0"/>
        <w:contextualSpacing/>
        <w:jc w:val="both"/>
        <w:rPr>
          <w:rFonts w:ascii="Times New Roman" w:hAnsi="Times New Roman"/>
          <w:b/>
          <w:b/>
          <w:bCs/>
        </w:rPr>
      </w:pPr>
      <w:r>
        <w:rPr>
          <w:rFonts w:ascii="Times New Roman" w:hAnsi="Times New Roman"/>
          <w:b/>
          <w:bCs/>
        </w:rPr>
        <w:t>vai pretendenta pilnvarotā persona:</w:t>
      </w:r>
    </w:p>
    <w:tbl>
      <w:tblPr>
        <w:tblStyle w:val="7"/>
        <w:tblW w:w="9214" w:type="dxa"/>
        <w:jc w:val="left"/>
        <w:tblInd w:w="108" w:type="dxa"/>
        <w:tblLayout w:type="fixed"/>
        <w:tblCellMar>
          <w:top w:w="0" w:type="dxa"/>
          <w:left w:w="108" w:type="dxa"/>
          <w:bottom w:w="0" w:type="dxa"/>
          <w:right w:w="108" w:type="dxa"/>
        </w:tblCellMar>
      </w:tblPr>
      <w:tblGrid>
        <w:gridCol w:w="2930"/>
        <w:gridCol w:w="6283"/>
      </w:tblGrid>
      <w:tr>
        <w:trPr/>
        <w:tc>
          <w:tcPr>
            <w:tcW w:w="2930"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kern w:val="0"/>
                <w:sz w:val="24"/>
                <w:szCs w:val="24"/>
              </w:rPr>
              <w:t>Vārds, Uzvārds</w:t>
            </w:r>
          </w:p>
        </w:tc>
        <w:tc>
          <w:tcPr>
            <w:tcW w:w="62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sz w:val="24"/>
                <w:szCs w:val="24"/>
              </w:rPr>
            </w:r>
          </w:p>
        </w:tc>
      </w:tr>
      <w:tr>
        <w:trPr/>
        <w:tc>
          <w:tcPr>
            <w:tcW w:w="2930"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kern w:val="0"/>
                <w:sz w:val="24"/>
                <w:szCs w:val="24"/>
              </w:rPr>
              <w:t>Ieņemamais amats</w:t>
            </w:r>
          </w:p>
        </w:tc>
        <w:tc>
          <w:tcPr>
            <w:tcW w:w="62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sz w:val="24"/>
                <w:szCs w:val="24"/>
              </w:rPr>
            </w:r>
          </w:p>
        </w:tc>
      </w:tr>
      <w:tr>
        <w:trPr/>
        <w:tc>
          <w:tcPr>
            <w:tcW w:w="2930"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kern w:val="0"/>
                <w:sz w:val="24"/>
                <w:szCs w:val="24"/>
              </w:rPr>
              <w:t>Paraksts</w:t>
            </w:r>
          </w:p>
        </w:tc>
        <w:tc>
          <w:tcPr>
            <w:tcW w:w="62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sz w:val="24"/>
                <w:szCs w:val="24"/>
              </w:rPr>
            </w:r>
          </w:p>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kern w:val="0"/>
                <w:sz w:val="24"/>
                <w:szCs w:val="24"/>
              </w:rPr>
              <w:t xml:space="preserve">                                                                        </w:t>
            </w:r>
            <w:r>
              <w:rPr>
                <w:rFonts w:ascii="Times New Roman" w:hAnsi="Times New Roman"/>
                <w:kern w:val="0"/>
                <w:sz w:val="24"/>
                <w:szCs w:val="24"/>
              </w:rPr>
              <w:t>z.v.</w:t>
            </w:r>
          </w:p>
        </w:tc>
      </w:tr>
      <w:tr>
        <w:trPr/>
        <w:tc>
          <w:tcPr>
            <w:tcW w:w="2930"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kern w:val="0"/>
                <w:sz w:val="24"/>
                <w:szCs w:val="24"/>
              </w:rPr>
              <w:t>Datums</w:t>
            </w:r>
          </w:p>
        </w:tc>
        <w:tc>
          <w:tcPr>
            <w:tcW w:w="62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20"/>
                <w:tab w:val="left" w:pos="6945" w:leader="none"/>
              </w:tabs>
              <w:suppressAutoHyphens w:val="true"/>
              <w:spacing w:lineRule="auto" w:line="240" w:before="0" w:after="0"/>
              <w:ind w:left="0" w:hanging="0"/>
              <w:contextualSpacing/>
              <w:jc w:val="left"/>
              <w:rPr>
                <w:rFonts w:ascii="Times New Roman" w:hAnsi="Times New Roman"/>
                <w:sz w:val="24"/>
                <w:szCs w:val="24"/>
              </w:rPr>
            </w:pPr>
            <w:r>
              <w:rPr>
                <w:rFonts w:ascii="Times New Roman" w:hAnsi="Times New Roman"/>
                <w:sz w:val="24"/>
                <w:szCs w:val="24"/>
              </w:rPr>
            </w:r>
          </w:p>
        </w:tc>
      </w:tr>
    </w:tbl>
    <w:p>
      <w:pPr>
        <w:pStyle w:val="Normal"/>
        <w:overflowPunct w:val="true"/>
        <w:spacing w:lineRule="auto" w:line="240" w:before="0" w:after="0"/>
        <w:ind w:left="720" w:hanging="0"/>
        <w:jc w:val="both"/>
        <w:rPr>
          <w:rFonts w:ascii="Times New Roman" w:hAnsi="Times New Roman"/>
          <w:b/>
          <w:b/>
          <w:sz w:val="24"/>
          <w:szCs w:val="24"/>
        </w:rPr>
      </w:pPr>
      <w:r>
        <w:rPr>
          <w:rFonts w:ascii="Times New Roman" w:hAnsi="Times New Roman"/>
          <w:b/>
          <w:sz w:val="24"/>
          <w:szCs w:val="24"/>
        </w:rPr>
      </w:r>
    </w:p>
    <w:p>
      <w:pPr>
        <w:pStyle w:val="Normal"/>
        <w:overflowPunct w:val="true"/>
        <w:spacing w:lineRule="auto" w:line="240" w:before="0" w:after="0"/>
        <w:ind w:left="720" w:hanging="360"/>
        <w:jc w:val="both"/>
        <w:rPr>
          <w:rFonts w:ascii="Times New Roman" w:hAnsi="Times New Roman"/>
          <w:b/>
          <w:b/>
          <w:sz w:val="24"/>
          <w:szCs w:val="24"/>
        </w:rPr>
      </w:pPr>
      <w:r>
        <w:rPr>
          <w:rFonts w:ascii="Times New Roman" w:hAnsi="Times New Roman"/>
          <w:b/>
          <w:sz w:val="24"/>
          <w:szCs w:val="24"/>
        </w:rPr>
        <w:t>Piedāvājam veikt būvdarbus par kopējo līgumcenu:</w:t>
      </w:r>
    </w:p>
    <w:tbl>
      <w:tblPr>
        <w:tblStyle w:val="7"/>
        <w:tblW w:w="9214" w:type="dxa"/>
        <w:jc w:val="left"/>
        <w:tblInd w:w="108" w:type="dxa"/>
        <w:tblLayout w:type="fixed"/>
        <w:tblCellMar>
          <w:top w:w="0" w:type="dxa"/>
          <w:left w:w="108" w:type="dxa"/>
          <w:bottom w:w="0" w:type="dxa"/>
          <w:right w:w="108" w:type="dxa"/>
        </w:tblCellMar>
      </w:tblPr>
      <w:tblGrid>
        <w:gridCol w:w="4677"/>
        <w:gridCol w:w="4536"/>
      </w:tblGrid>
      <w:tr>
        <w:trPr/>
        <w:tc>
          <w:tcPr>
            <w:tcW w:w="4677" w:type="dxa"/>
            <w:tcBorders>
              <w:top w:val="single" w:sz="4" w:space="0" w:color="000000"/>
              <w:left w:val="single" w:sz="4" w:space="0" w:color="000000"/>
              <w:bottom w:val="single" w:sz="4" w:space="0" w:color="000000"/>
              <w:right w:val="single" w:sz="4" w:space="0" w:color="000000"/>
            </w:tcBorders>
            <w:vAlign w:val="center"/>
          </w:tcPr>
          <w:p>
            <w:pPr>
              <w:pStyle w:val="Pamatteksts"/>
              <w:widowControl w:val="false"/>
              <w:suppressAutoHyphens w:val="true"/>
              <w:spacing w:before="0" w:after="120"/>
              <w:ind w:right="22" w:hanging="0"/>
              <w:jc w:val="center"/>
              <w:rPr>
                <w:rFonts w:ascii="Times New Roman" w:hAnsi="Times New Roman"/>
                <w:b/>
                <w:b/>
                <w:bCs/>
                <w:szCs w:val="24"/>
                <w:lang w:val="lv-LV"/>
              </w:rPr>
            </w:pPr>
            <w:r>
              <w:rPr>
                <w:rFonts w:ascii="Times New Roman" w:hAnsi="Times New Roman"/>
                <w:b/>
                <w:bCs/>
                <w:kern w:val="0"/>
                <w:szCs w:val="24"/>
                <w:lang w:val="lv-LV"/>
              </w:rPr>
              <w:t>Iepirkuma priekšmets</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200"/>
              <w:jc w:val="center"/>
              <w:rPr>
                <w:rFonts w:ascii="Times New Roman" w:hAnsi="Times New Roman"/>
                <w:b/>
                <w:b/>
                <w:bCs/>
                <w:sz w:val="24"/>
                <w:szCs w:val="24"/>
              </w:rPr>
            </w:pPr>
            <w:r>
              <w:rPr>
                <w:rFonts w:ascii="Times New Roman" w:hAnsi="Times New Roman"/>
                <w:b/>
                <w:bCs/>
                <w:kern w:val="0"/>
                <w:sz w:val="24"/>
                <w:szCs w:val="24"/>
              </w:rPr>
              <w:t>Līguma cena EUR</w:t>
            </w:r>
            <w:r>
              <w:rPr>
                <w:rFonts w:ascii="Times New Roman" w:hAnsi="Times New Roman"/>
                <w:b/>
                <w:bCs/>
                <w:i/>
                <w:kern w:val="0"/>
                <w:sz w:val="24"/>
                <w:szCs w:val="24"/>
              </w:rPr>
              <w:t xml:space="preserve"> </w:t>
            </w:r>
            <w:r>
              <w:rPr>
                <w:rFonts w:ascii="Times New Roman" w:hAnsi="Times New Roman"/>
                <w:b/>
                <w:bCs/>
                <w:kern w:val="0"/>
                <w:sz w:val="24"/>
                <w:szCs w:val="24"/>
              </w:rPr>
              <w:t>bez PVN (</w:t>
            </w:r>
            <w:r>
              <w:rPr>
                <w:rFonts w:ascii="Times New Roman" w:hAnsi="Times New Roman"/>
                <w:b/>
                <w:bCs/>
                <w:i/>
                <w:kern w:val="0"/>
                <w:sz w:val="24"/>
                <w:szCs w:val="24"/>
              </w:rPr>
              <w:t>summa ar cipariem un vārdiem)</w:t>
            </w:r>
          </w:p>
        </w:tc>
      </w:tr>
      <w:tr>
        <w:trPr>
          <w:trHeight w:val="516" w:hRule="atLeast"/>
        </w:trPr>
        <w:tc>
          <w:tcPr>
            <w:tcW w:w="4677"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suppressAutoHyphens w:val="true"/>
              <w:spacing w:before="0" w:after="0"/>
              <w:jc w:val="center"/>
              <w:rPr>
                <w:kern w:val="0"/>
              </w:rPr>
            </w:pPr>
            <w:r>
              <w:rPr>
                <w:kern w:val="0"/>
                <w:sz w:val="22"/>
                <w:szCs w:val="22"/>
              </w:rPr>
              <w:t xml:space="preserve">Dzīvojamās mājas </w:t>
            </w:r>
            <w:r>
              <w:rPr>
                <w:kern w:val="0"/>
                <w:sz w:val="22"/>
                <w:szCs w:val="22"/>
              </w:rPr>
              <w:t>jumta seguma</w:t>
            </w:r>
            <w:r>
              <w:rPr>
                <w:kern w:val="0"/>
                <w:sz w:val="22"/>
                <w:szCs w:val="22"/>
              </w:rPr>
              <w:t xml:space="preserve"> atjaunošana, </w:t>
            </w:r>
            <w:r>
              <w:rPr>
                <w:kern w:val="0"/>
                <w:sz w:val="22"/>
                <w:szCs w:val="22"/>
              </w:rPr>
              <w:t>Atbrīvošanas aleja 121</w:t>
            </w:r>
            <w:r>
              <w:rPr>
                <w:kern w:val="0"/>
                <w:sz w:val="22"/>
                <w:szCs w:val="22"/>
              </w:rPr>
              <w:t xml:space="preserve">, </w:t>
            </w:r>
            <w:r>
              <w:rPr>
                <w:kern w:val="0"/>
                <w:sz w:val="22"/>
                <w:szCs w:val="22"/>
              </w:rPr>
              <w:t>Rēzekne</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suppressAutoHyphens w:val="true"/>
              <w:spacing w:before="0" w:after="0"/>
              <w:jc w:val="center"/>
              <w:rPr>
                <w:kern w:val="0"/>
              </w:rPr>
            </w:pPr>
            <w:r>
              <w:rPr>
                <w:kern w:val="0"/>
              </w:rPr>
            </w:r>
          </w:p>
          <w:p>
            <w:pPr>
              <w:pStyle w:val="NoSpacing"/>
              <w:widowControl w:val="false"/>
              <w:suppressAutoHyphens w:val="true"/>
              <w:spacing w:before="0" w:after="0"/>
              <w:jc w:val="center"/>
              <w:rPr>
                <w:kern w:val="0"/>
              </w:rPr>
            </w:pPr>
            <w:r>
              <w:rPr>
                <w:kern w:val="0"/>
              </w:rPr>
            </w:r>
          </w:p>
          <w:p>
            <w:pPr>
              <w:pStyle w:val="NoSpacing"/>
              <w:widowControl w:val="false"/>
              <w:suppressAutoHyphens w:val="true"/>
              <w:spacing w:before="0" w:after="0"/>
              <w:jc w:val="center"/>
              <w:rPr>
                <w:kern w:val="0"/>
              </w:rPr>
            </w:pPr>
            <w:r>
              <w:rPr>
                <w:kern w:val="0"/>
              </w:rPr>
            </w:r>
          </w:p>
        </w:tc>
      </w:tr>
    </w:tbl>
    <w:p>
      <w:pPr>
        <w:pStyle w:val="Normal"/>
        <w:overflowPunct w:val="true"/>
        <w:spacing w:lineRule="auto" w:line="240" w:before="0" w:after="0"/>
        <w:ind w:left="720" w:hanging="0"/>
        <w:jc w:val="both"/>
        <w:rPr>
          <w:rFonts w:ascii="Times New Roman" w:hAnsi="Times New Roman"/>
          <w:sz w:val="24"/>
          <w:szCs w:val="24"/>
        </w:rPr>
      </w:pPr>
      <w:r>
        <w:rPr>
          <w:rFonts w:ascii="Times New Roman" w:hAnsi="Times New Roman"/>
          <w:sz w:val="24"/>
          <w:szCs w:val="24"/>
        </w:rPr>
      </w:r>
    </w:p>
    <w:p>
      <w:pPr>
        <w:sectPr>
          <w:footerReference w:type="default" r:id="rId2"/>
          <w:type w:val="nextPage"/>
          <w:pgSz w:w="11906" w:h="16838"/>
          <w:pgMar w:left="1418" w:right="709" w:gutter="0" w:header="0" w:top="992" w:footer="147" w:bottom="992"/>
          <w:pgNumType w:fmt="decimal"/>
          <w:formProt w:val="false"/>
          <w:textDirection w:val="lrTb"/>
          <w:docGrid w:type="default" w:linePitch="100" w:charSpace="0"/>
        </w:sectPr>
        <w:pStyle w:val="Normal"/>
        <w:jc w:val="right"/>
        <w:rPr>
          <w:rFonts w:ascii="Times New Roman" w:hAnsi="Times New Roman"/>
          <w:sz w:val="24"/>
          <w:szCs w:val="24"/>
        </w:rPr>
      </w:pPr>
      <w:r>
        <w:rPr>
          <w:rFonts w:ascii="Times New Roman" w:hAnsi="Times New Roman"/>
          <w:sz w:val="24"/>
          <w:szCs w:val="24"/>
        </w:rPr>
      </w:r>
    </w:p>
    <w:p>
      <w:pPr>
        <w:pStyle w:val="NoSpacing"/>
        <w:jc w:val="right"/>
        <w:rPr>
          <w:rFonts w:cs="Arial"/>
          <w:b/>
          <w:b/>
          <w:bCs/>
          <w:sz w:val="22"/>
          <w:szCs w:val="22"/>
        </w:rPr>
      </w:pPr>
      <w:r>
        <w:rPr>
          <w:b/>
          <w:bCs/>
          <w:sz w:val="22"/>
          <w:szCs w:val="22"/>
        </w:rPr>
        <w:t>Pielikums Nr.4</w:t>
      </w:r>
    </w:p>
    <w:p>
      <w:pPr>
        <w:pStyle w:val="NoSpacing"/>
        <w:jc w:val="right"/>
        <w:rPr>
          <w:sz w:val="22"/>
          <w:szCs w:val="22"/>
        </w:rPr>
      </w:pPr>
      <w:r>
        <w:rPr>
          <w:sz w:val="22"/>
          <w:szCs w:val="22"/>
        </w:rPr>
        <w:t>Piegādātāja izvēles nolikumam</w:t>
      </w:r>
    </w:p>
    <w:p>
      <w:pPr>
        <w:pStyle w:val="NoSpacing"/>
        <w:jc w:val="right"/>
        <w:rPr>
          <w:sz w:val="22"/>
          <w:szCs w:val="22"/>
        </w:rPr>
      </w:pPr>
      <w:r>
        <w:rPr>
          <w:sz w:val="22"/>
          <w:szCs w:val="22"/>
        </w:rPr>
        <w:t>“</w:t>
      </w:r>
      <w:r>
        <w:rPr>
          <w:sz w:val="22"/>
          <w:szCs w:val="22"/>
        </w:rPr>
        <w:t xml:space="preserve">Dzīvojamās mājas </w:t>
      </w:r>
      <w:r>
        <w:rPr>
          <w:sz w:val="22"/>
          <w:szCs w:val="22"/>
        </w:rPr>
        <w:t>jumta seguma</w:t>
      </w:r>
      <w:r>
        <w:rPr>
          <w:sz w:val="22"/>
          <w:szCs w:val="22"/>
        </w:rPr>
        <w:t xml:space="preserve"> atjaunošana, </w:t>
      </w:r>
      <w:r>
        <w:rPr>
          <w:sz w:val="22"/>
          <w:szCs w:val="22"/>
        </w:rPr>
        <w:t>Atbrīvošanas aleja 121</w:t>
      </w:r>
      <w:r>
        <w:rPr>
          <w:sz w:val="22"/>
          <w:szCs w:val="22"/>
        </w:rPr>
        <w:t xml:space="preserve">, </w:t>
      </w:r>
      <w:r>
        <w:rPr>
          <w:sz w:val="22"/>
          <w:szCs w:val="22"/>
        </w:rPr>
        <w:t>Rēzekne</w:t>
      </w:r>
      <w:r>
        <w:rPr>
          <w:sz w:val="22"/>
          <w:szCs w:val="22"/>
        </w:rPr>
        <w:t>”</w:t>
      </w:r>
    </w:p>
    <w:p>
      <w:pPr>
        <w:pStyle w:val="Normal"/>
        <w:jc w:val="center"/>
        <w:rPr>
          <w:rFonts w:ascii="Times New Roman" w:hAnsi="Times New Roman"/>
          <w:b/>
          <w:b/>
          <w:bCs/>
          <w:iCs/>
          <w:caps/>
          <w:sz w:val="24"/>
          <w:szCs w:val="24"/>
        </w:rPr>
      </w:pPr>
      <w:r>
        <w:rPr>
          <w:rFonts w:ascii="Times New Roman" w:hAnsi="Times New Roman"/>
          <w:b/>
          <w:bCs/>
          <w:iCs/>
          <w:caps/>
          <w:sz w:val="24"/>
          <w:szCs w:val="24"/>
        </w:rPr>
      </w:r>
    </w:p>
    <w:p>
      <w:pPr>
        <w:pStyle w:val="Normal"/>
        <w:jc w:val="center"/>
        <w:rPr>
          <w:rFonts w:ascii="Times New Roman" w:hAnsi="Times New Roman"/>
          <w:b/>
          <w:b/>
          <w:bCs/>
          <w:iCs/>
          <w:caps/>
          <w:sz w:val="24"/>
          <w:szCs w:val="24"/>
        </w:rPr>
      </w:pPr>
      <w:r>
        <w:rPr>
          <w:rFonts w:ascii="Times New Roman" w:hAnsi="Times New Roman"/>
          <w:b/>
          <w:bCs/>
          <w:iCs/>
          <w:caps/>
          <w:sz w:val="24"/>
          <w:szCs w:val="24"/>
        </w:rPr>
        <w:t xml:space="preserve">Pretendenta pieredze, atbilstoši nolikuma 5.3.1.1. apakšpunkta prasībai </w:t>
      </w:r>
    </w:p>
    <w:tbl>
      <w:tblPr>
        <w:tblStyle w:val="7"/>
        <w:tblW w:w="14448" w:type="dxa"/>
        <w:jc w:val="center"/>
        <w:tblInd w:w="0" w:type="dxa"/>
        <w:tblLayout w:type="fixed"/>
        <w:tblCellMar>
          <w:top w:w="0" w:type="dxa"/>
          <w:left w:w="108" w:type="dxa"/>
          <w:bottom w:w="0" w:type="dxa"/>
          <w:right w:w="108" w:type="dxa"/>
        </w:tblCellMar>
      </w:tblPr>
      <w:tblGrid>
        <w:gridCol w:w="566"/>
        <w:gridCol w:w="3118"/>
        <w:gridCol w:w="3490"/>
        <w:gridCol w:w="1744"/>
        <w:gridCol w:w="1844"/>
        <w:gridCol w:w="1842"/>
        <w:gridCol w:w="1843"/>
      </w:tblGrid>
      <w:tr>
        <w:trPr>
          <w:trHeight w:val="1450" w:hRule="atLeast"/>
          <w:cantSplit w:val="true"/>
        </w:trPr>
        <w:tc>
          <w:tcPr>
            <w:tcW w:w="566"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suppressAutoHyphens w:val="true"/>
              <w:spacing w:before="0" w:after="0"/>
              <w:jc w:val="center"/>
              <w:rPr>
                <w:b/>
                <w:b/>
                <w:sz w:val="22"/>
                <w:szCs w:val="22"/>
              </w:rPr>
            </w:pPr>
            <w:r>
              <w:rPr>
                <w:b/>
                <w:kern w:val="0"/>
                <w:sz w:val="22"/>
                <w:szCs w:val="22"/>
              </w:rPr>
              <w:t>Nr.</w:t>
            </w:r>
          </w:p>
        </w:tc>
        <w:tc>
          <w:tcPr>
            <w:tcW w:w="3118"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suppressAutoHyphens w:val="true"/>
              <w:spacing w:before="0" w:after="0"/>
              <w:jc w:val="center"/>
              <w:rPr>
                <w:b/>
                <w:b/>
                <w:sz w:val="22"/>
                <w:szCs w:val="22"/>
              </w:rPr>
            </w:pPr>
            <w:r>
              <w:rPr>
                <w:b/>
                <w:kern w:val="0"/>
                <w:sz w:val="22"/>
                <w:szCs w:val="22"/>
              </w:rPr>
              <w:t>Objekta nosaukums vai veikto būvdarbu nosaukums, adrese</w:t>
            </w:r>
          </w:p>
        </w:tc>
        <w:tc>
          <w:tcPr>
            <w:tcW w:w="3490"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suppressAutoHyphens w:val="true"/>
              <w:spacing w:before="0" w:after="0"/>
              <w:jc w:val="center"/>
              <w:rPr>
                <w:b/>
                <w:b/>
                <w:sz w:val="22"/>
                <w:szCs w:val="22"/>
              </w:rPr>
            </w:pPr>
            <w:r>
              <w:rPr>
                <w:b/>
                <w:kern w:val="0"/>
                <w:sz w:val="22"/>
                <w:szCs w:val="22"/>
              </w:rPr>
              <w:t>Objektā veikto darbu apraksts (jaunbūve, pārbūve, rekonstrukcija, renovācija (darbi pabeigti, objekts nodots ekspluatācijā))</w:t>
            </w:r>
          </w:p>
        </w:tc>
        <w:tc>
          <w:tcPr>
            <w:tcW w:w="1744"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suppressAutoHyphens w:val="true"/>
              <w:spacing w:before="0" w:after="0"/>
              <w:jc w:val="center"/>
              <w:rPr>
                <w:b/>
                <w:b/>
                <w:sz w:val="22"/>
                <w:szCs w:val="22"/>
              </w:rPr>
            </w:pPr>
            <w:r>
              <w:rPr>
                <w:b/>
                <w:kern w:val="0"/>
                <w:sz w:val="22"/>
                <w:szCs w:val="22"/>
              </w:rPr>
              <w:t>Būvobjekta apjoms (m</w:t>
            </w:r>
            <w:r>
              <w:rPr>
                <w:b/>
                <w:kern w:val="0"/>
                <w:sz w:val="22"/>
                <w:szCs w:val="22"/>
                <w:vertAlign w:val="superscript"/>
              </w:rPr>
              <w:t>2</w:t>
            </w:r>
            <w:r>
              <w:rPr>
                <w:b/>
                <w:kern w:val="0"/>
                <w:sz w:val="22"/>
                <w:szCs w:val="22"/>
              </w:rPr>
              <w:t>)</w:t>
            </w:r>
          </w:p>
        </w:tc>
        <w:tc>
          <w:tcPr>
            <w:tcW w:w="1844"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suppressAutoHyphens w:val="true"/>
              <w:spacing w:before="0" w:after="0"/>
              <w:jc w:val="center"/>
              <w:rPr>
                <w:b/>
                <w:b/>
                <w:sz w:val="22"/>
                <w:szCs w:val="22"/>
              </w:rPr>
            </w:pPr>
            <w:r>
              <w:rPr>
                <w:b/>
                <w:kern w:val="0"/>
                <w:sz w:val="22"/>
                <w:szCs w:val="22"/>
              </w:rPr>
              <w:t>Būvdarbu izmaksas euro (bez PVN)</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suppressAutoHyphens w:val="true"/>
              <w:spacing w:before="0" w:after="0"/>
              <w:jc w:val="center"/>
              <w:rPr>
                <w:b/>
                <w:b/>
                <w:sz w:val="22"/>
                <w:szCs w:val="22"/>
              </w:rPr>
            </w:pPr>
            <w:r>
              <w:rPr>
                <w:b/>
                <w:kern w:val="0"/>
                <w:sz w:val="22"/>
                <w:szCs w:val="22"/>
              </w:rPr>
              <w:t>Pasūtītāja nosaukums adrese, kontaktpersona,</w:t>
            </w:r>
          </w:p>
          <w:p>
            <w:pPr>
              <w:pStyle w:val="NoSpacing"/>
              <w:widowControl w:val="false"/>
              <w:suppressAutoHyphens w:val="true"/>
              <w:spacing w:before="0" w:after="0"/>
              <w:jc w:val="center"/>
              <w:rPr>
                <w:b/>
                <w:b/>
                <w:sz w:val="22"/>
                <w:szCs w:val="22"/>
              </w:rPr>
            </w:pPr>
            <w:r>
              <w:rPr>
                <w:b/>
                <w:kern w:val="0"/>
                <w:sz w:val="22"/>
                <w:szCs w:val="22"/>
              </w:rPr>
              <w:t>Tālruņa Nr.,</w:t>
            </w:r>
          </w:p>
          <w:p>
            <w:pPr>
              <w:pStyle w:val="NoSpacing"/>
              <w:widowControl w:val="false"/>
              <w:suppressAutoHyphens w:val="true"/>
              <w:spacing w:before="0" w:after="0"/>
              <w:jc w:val="center"/>
              <w:rPr>
                <w:b/>
                <w:b/>
                <w:sz w:val="22"/>
                <w:szCs w:val="22"/>
              </w:rPr>
            </w:pPr>
            <w:r>
              <w:rPr>
                <w:b/>
                <w:sz w:val="22"/>
                <w:szCs w:val="22"/>
              </w:rPr>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suppressAutoHyphens w:val="true"/>
              <w:spacing w:before="0" w:after="0"/>
              <w:jc w:val="center"/>
              <w:rPr>
                <w:b/>
                <w:b/>
                <w:sz w:val="22"/>
                <w:szCs w:val="22"/>
              </w:rPr>
            </w:pPr>
            <w:r>
              <w:rPr>
                <w:b/>
                <w:kern w:val="0"/>
                <w:sz w:val="22"/>
                <w:szCs w:val="22"/>
              </w:rPr>
              <w:t>Objekta nodošanas ekspluatācijā gads/ mēnesis</w:t>
            </w:r>
          </w:p>
        </w:tc>
      </w:tr>
      <w:tr>
        <w:trPr>
          <w:trHeight w:val="50" w:hRule="atLeast"/>
          <w:cantSplit w:val="true"/>
        </w:trPr>
        <w:tc>
          <w:tcPr>
            <w:tcW w:w="566"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suppressAutoHyphens w:val="true"/>
              <w:spacing w:before="0" w:after="0"/>
              <w:jc w:val="center"/>
              <w:rPr>
                <w:rFonts w:ascii="Times New Roman" w:hAnsi="Times New Roman"/>
                <w:b/>
                <w:b/>
                <w:bCs/>
                <w:iCs/>
                <w:caps/>
                <w:sz w:val="24"/>
                <w:szCs w:val="24"/>
              </w:rPr>
            </w:pPr>
            <w:r>
              <w:rPr>
                <w:b/>
                <w:bCs/>
                <w:iCs/>
                <w:caps/>
                <w:sz w:val="24"/>
                <w:szCs w:val="24"/>
              </w:rPr>
            </w:r>
          </w:p>
        </w:tc>
        <w:tc>
          <w:tcPr>
            <w:tcW w:w="3118" w:type="dxa"/>
            <w:tcBorders>
              <w:top w:val="single" w:sz="4" w:space="0" w:color="000000"/>
              <w:left w:val="single" w:sz="4" w:space="0" w:color="000000"/>
              <w:bottom w:val="single" w:sz="4" w:space="0" w:color="000000"/>
              <w:right w:val="single" w:sz="4" w:space="0" w:color="000000"/>
            </w:tcBorders>
          </w:tcPr>
          <w:p>
            <w:pPr>
              <w:pStyle w:val="NoSpacing"/>
              <w:widowControl w:val="false"/>
              <w:suppressAutoHyphens w:val="true"/>
              <w:spacing w:before="0" w:after="0"/>
              <w:jc w:val="left"/>
              <w:rPr>
                <w:rFonts w:ascii="Times New Roman" w:hAnsi="Times New Roman"/>
                <w:b/>
                <w:b/>
                <w:bCs/>
                <w:iCs/>
                <w:caps/>
                <w:sz w:val="24"/>
                <w:szCs w:val="24"/>
              </w:rPr>
            </w:pPr>
            <w:r>
              <w:rPr>
                <w:b/>
                <w:bCs/>
                <w:iCs/>
                <w:caps/>
                <w:sz w:val="24"/>
                <w:szCs w:val="24"/>
              </w:rPr>
            </w:r>
          </w:p>
        </w:tc>
        <w:tc>
          <w:tcPr>
            <w:tcW w:w="3490" w:type="dxa"/>
            <w:tcBorders>
              <w:top w:val="single" w:sz="4" w:space="0" w:color="000000"/>
              <w:left w:val="single" w:sz="4" w:space="0" w:color="000000"/>
              <w:bottom w:val="single" w:sz="4" w:space="0" w:color="000000"/>
              <w:right w:val="single" w:sz="4" w:space="0" w:color="000000"/>
            </w:tcBorders>
          </w:tcPr>
          <w:p>
            <w:pPr>
              <w:pStyle w:val="NoSpacing"/>
              <w:widowControl w:val="false"/>
              <w:suppressAutoHyphens w:val="true"/>
              <w:spacing w:before="0" w:after="0"/>
              <w:jc w:val="left"/>
              <w:rPr>
                <w:rFonts w:ascii="Times New Roman" w:hAnsi="Times New Roman"/>
                <w:b/>
                <w:b/>
                <w:bCs/>
                <w:iCs/>
                <w:caps/>
                <w:sz w:val="24"/>
                <w:szCs w:val="24"/>
              </w:rPr>
            </w:pPr>
            <w:r>
              <w:rPr>
                <w:b/>
                <w:bCs/>
                <w:iCs/>
                <w:caps/>
                <w:sz w:val="24"/>
                <w:szCs w:val="24"/>
              </w:rPr>
            </w:r>
          </w:p>
        </w:tc>
        <w:tc>
          <w:tcPr>
            <w:tcW w:w="1744" w:type="dxa"/>
            <w:tcBorders>
              <w:top w:val="single" w:sz="4" w:space="0" w:color="000000"/>
              <w:left w:val="single" w:sz="4" w:space="0" w:color="000000"/>
              <w:bottom w:val="single" w:sz="4" w:space="0" w:color="000000"/>
              <w:right w:val="single" w:sz="4" w:space="0" w:color="000000"/>
            </w:tcBorders>
          </w:tcPr>
          <w:p>
            <w:pPr>
              <w:pStyle w:val="NoSpacing"/>
              <w:widowControl w:val="false"/>
              <w:suppressAutoHyphens w:val="true"/>
              <w:spacing w:before="0" w:after="0"/>
              <w:jc w:val="left"/>
              <w:rPr>
                <w:rFonts w:ascii="Times New Roman" w:hAnsi="Times New Roman"/>
                <w:b/>
                <w:b/>
                <w:bCs/>
                <w:iCs/>
                <w:caps/>
                <w:sz w:val="24"/>
                <w:szCs w:val="24"/>
              </w:rPr>
            </w:pPr>
            <w:r>
              <w:rPr>
                <w:b/>
                <w:bCs/>
                <w:iCs/>
                <w:caps/>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NoSpacing"/>
              <w:widowControl w:val="false"/>
              <w:suppressAutoHyphens w:val="true"/>
              <w:spacing w:before="0" w:after="0"/>
              <w:jc w:val="left"/>
              <w:rPr>
                <w:rFonts w:ascii="Times New Roman" w:hAnsi="Times New Roman"/>
                <w:b/>
                <w:b/>
                <w:bCs/>
                <w:iCs/>
                <w:caps/>
                <w:sz w:val="24"/>
                <w:szCs w:val="24"/>
              </w:rPr>
            </w:pPr>
            <w:r>
              <w:rPr>
                <w:b/>
                <w:bCs/>
                <w:iCs/>
                <w:caps/>
                <w:sz w:val="24"/>
                <w:szCs w:val="24"/>
              </w:rPr>
            </w:r>
          </w:p>
        </w:tc>
        <w:tc>
          <w:tcPr>
            <w:tcW w:w="1842" w:type="dxa"/>
            <w:tcBorders>
              <w:top w:val="single" w:sz="4" w:space="0" w:color="000000"/>
              <w:left w:val="single" w:sz="4" w:space="0" w:color="000000"/>
              <w:bottom w:val="single" w:sz="4" w:space="0" w:color="000000"/>
              <w:right w:val="single" w:sz="4" w:space="0" w:color="000000"/>
            </w:tcBorders>
          </w:tcPr>
          <w:p>
            <w:pPr>
              <w:pStyle w:val="NoSpacing"/>
              <w:widowControl w:val="false"/>
              <w:suppressAutoHyphens w:val="true"/>
              <w:spacing w:before="0" w:after="0"/>
              <w:jc w:val="left"/>
              <w:rPr>
                <w:rFonts w:ascii="Times New Roman" w:hAnsi="Times New Roman"/>
                <w:b/>
                <w:b/>
                <w:bCs/>
                <w:iCs/>
                <w:caps/>
                <w:sz w:val="24"/>
                <w:szCs w:val="24"/>
              </w:rPr>
            </w:pPr>
            <w:r>
              <w:rPr>
                <w:b/>
                <w:bCs/>
                <w:iCs/>
                <w:caps/>
                <w:sz w:val="24"/>
                <w:szCs w:val="24"/>
              </w:rPr>
            </w:r>
          </w:p>
        </w:tc>
        <w:tc>
          <w:tcPr>
            <w:tcW w:w="1843" w:type="dxa"/>
            <w:tcBorders>
              <w:top w:val="single" w:sz="4" w:space="0" w:color="000000"/>
              <w:left w:val="single" w:sz="4" w:space="0" w:color="000000"/>
              <w:bottom w:val="single" w:sz="4" w:space="0" w:color="000000"/>
              <w:right w:val="single" w:sz="4" w:space="0" w:color="000000"/>
            </w:tcBorders>
          </w:tcPr>
          <w:p>
            <w:pPr>
              <w:pStyle w:val="NoSpacing"/>
              <w:widowControl w:val="false"/>
              <w:suppressAutoHyphens w:val="true"/>
              <w:spacing w:before="0" w:after="0"/>
              <w:jc w:val="left"/>
              <w:rPr>
                <w:rFonts w:ascii="Times New Roman" w:hAnsi="Times New Roman"/>
                <w:b/>
                <w:b/>
                <w:bCs/>
                <w:iCs/>
                <w:caps/>
                <w:sz w:val="24"/>
                <w:szCs w:val="24"/>
              </w:rPr>
            </w:pPr>
            <w:r>
              <w:rPr>
                <w:b/>
                <w:bCs/>
                <w:iCs/>
                <w:caps/>
                <w:sz w:val="24"/>
                <w:szCs w:val="24"/>
              </w:rPr>
            </w:r>
          </w:p>
        </w:tc>
      </w:tr>
      <w:tr>
        <w:trPr>
          <w:cantSplit w:val="true"/>
        </w:trPr>
        <w:tc>
          <w:tcPr>
            <w:tcW w:w="566"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suppressAutoHyphens w:val="true"/>
              <w:spacing w:before="0" w:after="0"/>
              <w:jc w:val="center"/>
              <w:rPr>
                <w:rFonts w:ascii="Times New Roman" w:hAnsi="Times New Roman"/>
                <w:b/>
                <w:b/>
                <w:bCs/>
                <w:iCs/>
                <w:caps/>
                <w:sz w:val="24"/>
                <w:szCs w:val="24"/>
              </w:rPr>
            </w:pPr>
            <w:r>
              <w:rPr>
                <w:b/>
                <w:bCs/>
                <w:iCs/>
                <w:caps/>
                <w:sz w:val="24"/>
                <w:szCs w:val="24"/>
              </w:rPr>
            </w:r>
          </w:p>
        </w:tc>
        <w:tc>
          <w:tcPr>
            <w:tcW w:w="3118" w:type="dxa"/>
            <w:tcBorders>
              <w:top w:val="single" w:sz="4" w:space="0" w:color="000000"/>
              <w:left w:val="single" w:sz="4" w:space="0" w:color="000000"/>
              <w:bottom w:val="single" w:sz="4" w:space="0" w:color="000000"/>
              <w:right w:val="single" w:sz="4" w:space="0" w:color="000000"/>
            </w:tcBorders>
          </w:tcPr>
          <w:p>
            <w:pPr>
              <w:pStyle w:val="NoSpacing"/>
              <w:widowControl w:val="false"/>
              <w:suppressAutoHyphens w:val="true"/>
              <w:spacing w:before="0" w:after="0"/>
              <w:jc w:val="left"/>
              <w:rPr>
                <w:rFonts w:ascii="Times New Roman" w:hAnsi="Times New Roman"/>
                <w:b/>
                <w:b/>
                <w:bCs/>
                <w:iCs/>
                <w:caps/>
                <w:sz w:val="24"/>
                <w:szCs w:val="24"/>
              </w:rPr>
            </w:pPr>
            <w:r>
              <w:rPr>
                <w:b/>
                <w:bCs/>
                <w:iCs/>
                <w:caps/>
                <w:sz w:val="24"/>
                <w:szCs w:val="24"/>
              </w:rPr>
            </w:r>
          </w:p>
        </w:tc>
        <w:tc>
          <w:tcPr>
            <w:tcW w:w="3490" w:type="dxa"/>
            <w:tcBorders>
              <w:top w:val="single" w:sz="4" w:space="0" w:color="000000"/>
              <w:left w:val="single" w:sz="4" w:space="0" w:color="000000"/>
              <w:bottom w:val="single" w:sz="4" w:space="0" w:color="000000"/>
              <w:right w:val="single" w:sz="4" w:space="0" w:color="000000"/>
            </w:tcBorders>
          </w:tcPr>
          <w:p>
            <w:pPr>
              <w:pStyle w:val="NoSpacing"/>
              <w:widowControl w:val="false"/>
              <w:suppressAutoHyphens w:val="true"/>
              <w:spacing w:before="0" w:after="0"/>
              <w:jc w:val="left"/>
              <w:rPr>
                <w:rFonts w:ascii="Times New Roman" w:hAnsi="Times New Roman"/>
                <w:b/>
                <w:b/>
                <w:bCs/>
                <w:iCs/>
                <w:caps/>
                <w:sz w:val="24"/>
                <w:szCs w:val="24"/>
              </w:rPr>
            </w:pPr>
            <w:r>
              <w:rPr>
                <w:b/>
                <w:bCs/>
                <w:iCs/>
                <w:caps/>
                <w:sz w:val="24"/>
                <w:szCs w:val="24"/>
              </w:rPr>
            </w:r>
          </w:p>
        </w:tc>
        <w:tc>
          <w:tcPr>
            <w:tcW w:w="1744" w:type="dxa"/>
            <w:tcBorders>
              <w:top w:val="single" w:sz="4" w:space="0" w:color="000000"/>
              <w:left w:val="single" w:sz="4" w:space="0" w:color="000000"/>
              <w:bottom w:val="single" w:sz="4" w:space="0" w:color="000000"/>
              <w:right w:val="single" w:sz="4" w:space="0" w:color="000000"/>
            </w:tcBorders>
          </w:tcPr>
          <w:p>
            <w:pPr>
              <w:pStyle w:val="NoSpacing"/>
              <w:widowControl w:val="false"/>
              <w:suppressAutoHyphens w:val="true"/>
              <w:spacing w:before="0" w:after="0"/>
              <w:jc w:val="left"/>
              <w:rPr>
                <w:rFonts w:ascii="Times New Roman" w:hAnsi="Times New Roman"/>
                <w:b/>
                <w:b/>
                <w:bCs/>
                <w:iCs/>
                <w:caps/>
                <w:sz w:val="24"/>
                <w:szCs w:val="24"/>
              </w:rPr>
            </w:pPr>
            <w:r>
              <w:rPr>
                <w:b/>
                <w:bCs/>
                <w:iCs/>
                <w:caps/>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NoSpacing"/>
              <w:widowControl w:val="false"/>
              <w:suppressAutoHyphens w:val="true"/>
              <w:spacing w:before="0" w:after="0"/>
              <w:jc w:val="left"/>
              <w:rPr>
                <w:rFonts w:ascii="Times New Roman" w:hAnsi="Times New Roman"/>
                <w:b/>
                <w:b/>
                <w:bCs/>
                <w:iCs/>
                <w:caps/>
                <w:sz w:val="24"/>
                <w:szCs w:val="24"/>
              </w:rPr>
            </w:pPr>
            <w:r>
              <w:rPr>
                <w:b/>
                <w:bCs/>
                <w:iCs/>
                <w:caps/>
                <w:sz w:val="24"/>
                <w:szCs w:val="24"/>
              </w:rPr>
            </w:r>
          </w:p>
        </w:tc>
        <w:tc>
          <w:tcPr>
            <w:tcW w:w="1842" w:type="dxa"/>
            <w:tcBorders>
              <w:top w:val="single" w:sz="4" w:space="0" w:color="000000"/>
              <w:left w:val="single" w:sz="4" w:space="0" w:color="000000"/>
              <w:bottom w:val="single" w:sz="4" w:space="0" w:color="000000"/>
              <w:right w:val="single" w:sz="4" w:space="0" w:color="000000"/>
            </w:tcBorders>
          </w:tcPr>
          <w:p>
            <w:pPr>
              <w:pStyle w:val="NoSpacing"/>
              <w:widowControl w:val="false"/>
              <w:suppressAutoHyphens w:val="true"/>
              <w:spacing w:before="0" w:after="0"/>
              <w:jc w:val="left"/>
              <w:rPr>
                <w:rFonts w:ascii="Times New Roman" w:hAnsi="Times New Roman"/>
                <w:b/>
                <w:b/>
                <w:bCs/>
                <w:iCs/>
                <w:caps/>
                <w:sz w:val="24"/>
                <w:szCs w:val="24"/>
              </w:rPr>
            </w:pPr>
            <w:r>
              <w:rPr>
                <w:b/>
                <w:bCs/>
                <w:iCs/>
                <w:caps/>
                <w:sz w:val="24"/>
                <w:szCs w:val="24"/>
              </w:rPr>
            </w:r>
          </w:p>
        </w:tc>
        <w:tc>
          <w:tcPr>
            <w:tcW w:w="1843" w:type="dxa"/>
            <w:tcBorders>
              <w:top w:val="single" w:sz="4" w:space="0" w:color="000000"/>
              <w:left w:val="single" w:sz="4" w:space="0" w:color="000000"/>
              <w:bottom w:val="single" w:sz="4" w:space="0" w:color="000000"/>
              <w:right w:val="single" w:sz="4" w:space="0" w:color="000000"/>
            </w:tcBorders>
          </w:tcPr>
          <w:p>
            <w:pPr>
              <w:pStyle w:val="NoSpacing"/>
              <w:widowControl w:val="false"/>
              <w:suppressAutoHyphens w:val="true"/>
              <w:spacing w:before="0" w:after="0"/>
              <w:jc w:val="left"/>
              <w:rPr>
                <w:rFonts w:ascii="Times New Roman" w:hAnsi="Times New Roman"/>
                <w:b/>
                <w:b/>
                <w:bCs/>
                <w:iCs/>
                <w:caps/>
                <w:sz w:val="24"/>
                <w:szCs w:val="24"/>
              </w:rPr>
            </w:pPr>
            <w:r>
              <w:rPr>
                <w:b/>
                <w:bCs/>
                <w:iCs/>
                <w:caps/>
                <w:sz w:val="24"/>
                <w:szCs w:val="24"/>
              </w:rPr>
            </w:r>
          </w:p>
        </w:tc>
      </w:tr>
    </w:tbl>
    <w:p>
      <w:pPr>
        <w:pStyle w:val="Normal"/>
        <w:tabs>
          <w:tab w:val="clear" w:pos="720"/>
          <w:tab w:val="left" w:pos="7797" w:leader="dot"/>
        </w:tabs>
        <w:jc w:val="both"/>
        <w:rPr>
          <w:rFonts w:ascii="Times New Roman" w:hAnsi="Times New Roman"/>
          <w:sz w:val="24"/>
          <w:szCs w:val="24"/>
        </w:rPr>
      </w:pPr>
      <w:r>
        <w:rPr>
          <w:rFonts w:ascii="Times New Roman" w:hAnsi="Times New Roman"/>
          <w:sz w:val="24"/>
          <w:szCs w:val="24"/>
        </w:rPr>
      </w:r>
    </w:p>
    <w:p>
      <w:pPr>
        <w:sectPr>
          <w:footerReference w:type="default" r:id="rId3"/>
          <w:type w:val="nextPage"/>
          <w:pgSz w:orient="landscape" w:w="16838" w:h="11906"/>
          <w:pgMar w:left="992" w:right="992" w:gutter="0" w:header="0" w:top="709" w:footer="147" w:bottom="1418"/>
          <w:pgNumType w:fmt="decimal"/>
          <w:formProt w:val="false"/>
          <w:textDirection w:val="lrTb"/>
          <w:docGrid w:type="default" w:linePitch="100" w:charSpace="0"/>
        </w:sectPr>
        <w:pStyle w:val="Normal"/>
        <w:tabs>
          <w:tab w:val="clear" w:pos="720"/>
          <w:tab w:val="left" w:pos="7797" w:leader="dot"/>
        </w:tabs>
        <w:ind w:left="270" w:right="274" w:firstLine="450"/>
        <w:jc w:val="both"/>
        <w:rPr>
          <w:sz w:val="18"/>
          <w:szCs w:val="18"/>
        </w:rPr>
      </w:pPr>
      <w:r>
        <w:rPr>
          <w:rFonts w:ascii="Times New Roman" w:hAnsi="Times New Roman"/>
          <w:sz w:val="20"/>
          <w:szCs w:val="20"/>
        </w:rPr>
        <w:t>Pretendents būvdarbu veikšanas pieredzi apliecinošā sarakstā iekļauj būvobjektus, kas nodrošina nolikuma prasību izpildi un pievieno nolikumā norādītos kvalifikāciju apliecinošos dokumentus. Pasūtītajam ir tiesības sniegto informāciju pārbaudīt, sazinoties ar norādīto pasūtītāju un pieprasot sniegtās informācijas apstiprinājumu.</w:t>
      </w:r>
    </w:p>
    <w:p>
      <w:pPr>
        <w:pStyle w:val="NoSpacing"/>
        <w:jc w:val="right"/>
        <w:rPr>
          <w:sz w:val="22"/>
          <w:szCs w:val="22"/>
        </w:rPr>
      </w:pPr>
      <w:r>
        <w:rPr>
          <w:sz w:val="22"/>
          <w:szCs w:val="22"/>
        </w:rPr>
      </w:r>
    </w:p>
    <w:p>
      <w:pPr>
        <w:pStyle w:val="NoSpacing"/>
        <w:jc w:val="right"/>
        <w:rPr>
          <w:rFonts w:cs="Arial"/>
          <w:b/>
          <w:b/>
          <w:bCs/>
          <w:sz w:val="22"/>
          <w:szCs w:val="22"/>
        </w:rPr>
      </w:pPr>
      <w:r>
        <w:rPr>
          <w:b/>
          <w:bCs/>
          <w:sz w:val="22"/>
          <w:szCs w:val="22"/>
        </w:rPr>
        <w:t>Pielikums Nr.5</w:t>
      </w:r>
    </w:p>
    <w:p>
      <w:pPr>
        <w:pStyle w:val="NoSpacing"/>
        <w:jc w:val="right"/>
        <w:rPr>
          <w:sz w:val="22"/>
          <w:szCs w:val="22"/>
        </w:rPr>
      </w:pPr>
      <w:r>
        <w:rPr>
          <w:sz w:val="22"/>
          <w:szCs w:val="22"/>
        </w:rPr>
        <w:t>Piegādātāja izvēles nolikumam</w:t>
      </w:r>
    </w:p>
    <w:p>
      <w:pPr>
        <w:pStyle w:val="NoSpacing"/>
        <w:jc w:val="right"/>
        <w:rPr>
          <w:sz w:val="22"/>
          <w:szCs w:val="22"/>
        </w:rPr>
      </w:pPr>
      <w:r>
        <w:rPr>
          <w:sz w:val="22"/>
          <w:szCs w:val="22"/>
        </w:rPr>
        <w:t>“</w:t>
      </w:r>
      <w:r>
        <w:rPr>
          <w:sz w:val="22"/>
          <w:szCs w:val="22"/>
        </w:rPr>
        <w:t xml:space="preserve">Dzīvojamās mājas </w:t>
      </w:r>
      <w:r>
        <w:rPr>
          <w:sz w:val="22"/>
          <w:szCs w:val="22"/>
        </w:rPr>
        <w:t>jumta seguma</w:t>
      </w:r>
      <w:r>
        <w:rPr>
          <w:sz w:val="22"/>
          <w:szCs w:val="22"/>
        </w:rPr>
        <w:t xml:space="preserve"> atjaunošana, </w:t>
      </w:r>
      <w:r>
        <w:rPr>
          <w:sz w:val="22"/>
          <w:szCs w:val="22"/>
        </w:rPr>
        <w:t>Atbrīvošanas aleja 121</w:t>
      </w:r>
      <w:r>
        <w:rPr>
          <w:sz w:val="22"/>
          <w:szCs w:val="22"/>
        </w:rPr>
        <w:t xml:space="preserve">, </w:t>
      </w:r>
      <w:r>
        <w:rPr>
          <w:sz w:val="22"/>
          <w:szCs w:val="22"/>
        </w:rPr>
        <w:t>Rēzekne</w:t>
      </w:r>
      <w:r>
        <w:rPr>
          <w:sz w:val="22"/>
          <w:szCs w:val="22"/>
        </w:rPr>
        <w:t>”</w:t>
      </w:r>
    </w:p>
    <w:p>
      <w:pPr>
        <w:pStyle w:val="NoSpacing"/>
        <w:jc w:val="right"/>
        <w:rPr>
          <w:sz w:val="22"/>
          <w:szCs w:val="22"/>
        </w:rPr>
      </w:pPr>
      <w:r>
        <w:rPr>
          <w:sz w:val="22"/>
          <w:szCs w:val="22"/>
        </w:rPr>
      </w:r>
    </w:p>
    <w:p>
      <w:pPr>
        <w:pStyle w:val="NoSpacing"/>
        <w:jc w:val="right"/>
        <w:rPr>
          <w:sz w:val="22"/>
          <w:szCs w:val="22"/>
        </w:rPr>
      </w:pPr>
      <w:r>
        <w:rPr>
          <w:sz w:val="22"/>
          <w:szCs w:val="22"/>
        </w:rPr>
      </w:r>
    </w:p>
    <w:p>
      <w:pPr>
        <w:pStyle w:val="Normal"/>
        <w:spacing w:lineRule="auto" w:line="240" w:before="0" w:after="0"/>
        <w:ind w:right="-6" w:hanging="0"/>
        <w:jc w:val="center"/>
        <w:rPr>
          <w:rFonts w:ascii="Times New Roman" w:hAnsi="Times New Roman"/>
          <w:b/>
          <w:b/>
          <w:bCs/>
          <w:sz w:val="24"/>
          <w:szCs w:val="24"/>
        </w:rPr>
      </w:pPr>
      <w:r>
        <w:rPr>
          <w:rFonts w:ascii="Times New Roman" w:hAnsi="Times New Roman"/>
          <w:b/>
          <w:bCs/>
          <w:sz w:val="24"/>
          <w:szCs w:val="24"/>
        </w:rPr>
        <w:t xml:space="preserve">Pretendenta piesaistīto speciālistu profesionālās kvalifikācijas </w:t>
      </w:r>
    </w:p>
    <w:p>
      <w:pPr>
        <w:pStyle w:val="Normal"/>
        <w:spacing w:lineRule="auto" w:line="240" w:before="0" w:after="0"/>
        <w:ind w:right="-6" w:hanging="0"/>
        <w:jc w:val="center"/>
        <w:rPr>
          <w:rFonts w:ascii="Times New Roman" w:hAnsi="Times New Roman"/>
          <w:b/>
          <w:b/>
          <w:bCs/>
          <w:sz w:val="24"/>
          <w:szCs w:val="24"/>
        </w:rPr>
      </w:pPr>
      <w:r>
        <w:rPr>
          <w:rFonts w:ascii="Times New Roman" w:hAnsi="Times New Roman"/>
          <w:b/>
          <w:bCs/>
          <w:sz w:val="24"/>
          <w:szCs w:val="24"/>
        </w:rPr>
        <w:t>apraksts, atbilstoši Nolikuma 5.3.1.2.apakšpunkta prasībām</w:t>
      </w:r>
      <w:r>
        <w:rPr>
          <w:rFonts w:ascii="Times New Roman" w:hAnsi="Times New Roman"/>
          <w:b/>
          <w:bCs/>
          <w:iCs/>
          <w:caps/>
          <w:sz w:val="24"/>
          <w:szCs w:val="24"/>
        </w:rPr>
        <w:t xml:space="preserve"> </w:t>
      </w:r>
    </w:p>
    <w:p>
      <w:pPr>
        <w:pStyle w:val="Normal"/>
        <w:spacing w:lineRule="auto" w:line="240" w:before="0" w:after="0"/>
        <w:ind w:right="-6" w:hanging="0"/>
        <w:jc w:val="center"/>
        <w:rPr>
          <w:rFonts w:ascii="Times New Roman" w:hAnsi="Times New Roman"/>
          <w:b/>
          <w:b/>
          <w:bCs/>
          <w:i/>
          <w:i/>
          <w:sz w:val="24"/>
          <w:szCs w:val="24"/>
        </w:rPr>
      </w:pPr>
      <w:r>
        <w:rPr>
          <w:rFonts w:ascii="Times New Roman" w:hAnsi="Times New Roman"/>
          <w:b/>
          <w:bCs/>
          <w:i/>
          <w:sz w:val="24"/>
          <w:szCs w:val="24"/>
        </w:rPr>
      </w:r>
    </w:p>
    <w:p>
      <w:pPr>
        <w:pStyle w:val="Pamatteksts"/>
        <w:widowControl/>
        <w:numPr>
          <w:ilvl w:val="0"/>
          <w:numId w:val="1"/>
        </w:numPr>
        <w:suppressAutoHyphens w:val="true"/>
        <w:spacing w:lineRule="atLeast" w:line="100" w:before="0" w:after="0"/>
        <w:jc w:val="both"/>
        <w:rPr>
          <w:rFonts w:ascii="Times New Roman" w:hAnsi="Times New Roman"/>
          <w:sz w:val="22"/>
          <w:szCs w:val="22"/>
          <w:lang w:val="lv-LV"/>
        </w:rPr>
      </w:pPr>
      <w:r>
        <w:rPr>
          <w:rFonts w:ascii="Times New Roman" w:hAnsi="Times New Roman"/>
          <w:sz w:val="22"/>
          <w:szCs w:val="22"/>
          <w:lang w:val="lv-LV"/>
        </w:rPr>
        <w:t>Uzvārds:</w:t>
        <w:tab/>
        <w:t>________________________</w:t>
      </w:r>
    </w:p>
    <w:p>
      <w:pPr>
        <w:pStyle w:val="Pamatteksts"/>
        <w:widowControl/>
        <w:suppressAutoHyphens w:val="true"/>
        <w:spacing w:lineRule="atLeast" w:line="100" w:before="0" w:after="0"/>
        <w:ind w:left="720" w:hanging="0"/>
        <w:jc w:val="both"/>
        <w:rPr>
          <w:rFonts w:ascii="Times New Roman" w:hAnsi="Times New Roman"/>
          <w:sz w:val="22"/>
          <w:szCs w:val="22"/>
          <w:lang w:val="lv-LV"/>
        </w:rPr>
      </w:pPr>
      <w:r>
        <w:rPr>
          <w:rFonts w:ascii="Times New Roman" w:hAnsi="Times New Roman"/>
          <w:sz w:val="22"/>
          <w:szCs w:val="22"/>
          <w:lang w:val="lv-LV"/>
        </w:rPr>
      </w:r>
    </w:p>
    <w:p>
      <w:pPr>
        <w:pStyle w:val="Pamatteksts"/>
        <w:widowControl/>
        <w:numPr>
          <w:ilvl w:val="0"/>
          <w:numId w:val="1"/>
        </w:numPr>
        <w:suppressAutoHyphens w:val="true"/>
        <w:spacing w:lineRule="atLeast" w:line="100" w:before="0" w:after="0"/>
        <w:jc w:val="both"/>
        <w:rPr>
          <w:rFonts w:ascii="Times New Roman" w:hAnsi="Times New Roman"/>
          <w:sz w:val="22"/>
          <w:szCs w:val="22"/>
          <w:lang w:val="lv-LV"/>
        </w:rPr>
      </w:pPr>
      <w:r>
        <w:rPr>
          <w:rFonts w:ascii="Times New Roman" w:hAnsi="Times New Roman"/>
          <w:sz w:val="22"/>
          <w:szCs w:val="22"/>
          <w:lang w:val="lv-LV"/>
        </w:rPr>
        <w:t>Vārds:</w:t>
        <w:tab/>
        <w:tab/>
        <w:t>________________________</w:t>
      </w:r>
    </w:p>
    <w:p>
      <w:pPr>
        <w:pStyle w:val="NoSpacing"/>
        <w:rPr>
          <w:sz w:val="22"/>
          <w:szCs w:val="22"/>
        </w:rPr>
      </w:pPr>
      <w:r>
        <w:rPr>
          <w:sz w:val="22"/>
          <w:szCs w:val="22"/>
        </w:rPr>
      </w:r>
    </w:p>
    <w:p>
      <w:pPr>
        <w:pStyle w:val="Pamatteksts"/>
        <w:widowControl/>
        <w:numPr>
          <w:ilvl w:val="0"/>
          <w:numId w:val="1"/>
        </w:numPr>
        <w:suppressAutoHyphens w:val="true"/>
        <w:spacing w:lineRule="atLeast" w:line="100" w:before="0" w:after="0"/>
        <w:ind w:left="720" w:right="599" w:hanging="360"/>
        <w:jc w:val="both"/>
        <w:rPr>
          <w:rFonts w:ascii="Times New Roman" w:hAnsi="Times New Roman"/>
          <w:sz w:val="22"/>
          <w:szCs w:val="22"/>
          <w:lang w:val="lv-LV"/>
        </w:rPr>
      </w:pPr>
      <w:r>
        <w:rPr>
          <w:rFonts w:ascii="Times New Roman" w:hAnsi="Times New Roman"/>
          <w:sz w:val="22"/>
          <w:szCs w:val="22"/>
          <w:lang w:val="lv-LV"/>
        </w:rPr>
        <w:t>Profesionālās darbības laikā veiktie projekti ar ko Pretendenta piesaistītais speciālists pierāda savu kvalifikāciju:</w:t>
      </w:r>
    </w:p>
    <w:tbl>
      <w:tblPr>
        <w:tblStyle w:val="7"/>
        <w:tblW w:w="9291" w:type="dxa"/>
        <w:jc w:val="left"/>
        <w:tblInd w:w="-111" w:type="dxa"/>
        <w:tblLayout w:type="fixed"/>
        <w:tblCellMar>
          <w:top w:w="0" w:type="dxa"/>
          <w:left w:w="108" w:type="dxa"/>
          <w:bottom w:w="0" w:type="dxa"/>
          <w:right w:w="108" w:type="dxa"/>
        </w:tblCellMar>
      </w:tblPr>
      <w:tblGrid>
        <w:gridCol w:w="1913"/>
        <w:gridCol w:w="1213"/>
        <w:gridCol w:w="1764"/>
        <w:gridCol w:w="2329"/>
        <w:gridCol w:w="2072"/>
      </w:tblGrid>
      <w:tr>
        <w:trPr/>
        <w:tc>
          <w:tcPr>
            <w:tcW w:w="1913" w:type="dxa"/>
            <w:tcBorders>
              <w:top w:val="single" w:sz="4" w:space="0" w:color="000000"/>
              <w:left w:val="single" w:sz="4" w:space="0" w:color="000000"/>
              <w:bottom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kern w:val="0"/>
                <w:lang w:val="lv-LV"/>
              </w:rPr>
              <w:t>Projekta izpildes uzsākšanas un pabeigšanas gads un mēnesis</w:t>
            </w:r>
          </w:p>
        </w:tc>
        <w:tc>
          <w:tcPr>
            <w:tcW w:w="1213" w:type="dxa"/>
            <w:tcBorders>
              <w:top w:val="single" w:sz="4" w:space="0" w:color="000000"/>
              <w:left w:val="single" w:sz="4" w:space="0" w:color="000000"/>
              <w:bottom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kern w:val="0"/>
                <w:lang w:val="lv-LV"/>
              </w:rPr>
              <w:t>Projekta izpildes vieta (valsts)</w:t>
            </w:r>
          </w:p>
        </w:tc>
        <w:tc>
          <w:tcPr>
            <w:tcW w:w="1764" w:type="dxa"/>
            <w:tcBorders>
              <w:top w:val="single" w:sz="4" w:space="0" w:color="000000"/>
              <w:left w:val="single" w:sz="4" w:space="0" w:color="000000"/>
              <w:bottom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kern w:val="0"/>
                <w:lang w:val="lv-LV"/>
              </w:rPr>
              <w:t>Darba devējs vai Pasūtītājs (uzņēmuma līguma gadījumā)</w:t>
            </w:r>
          </w:p>
        </w:tc>
        <w:tc>
          <w:tcPr>
            <w:tcW w:w="2329" w:type="dxa"/>
            <w:tcBorders>
              <w:top w:val="single" w:sz="4" w:space="0" w:color="000000"/>
              <w:left w:val="single" w:sz="4" w:space="0" w:color="000000"/>
              <w:bottom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kern w:val="0"/>
                <w:lang w:val="lv-LV"/>
              </w:rPr>
              <w:t>Pasūtītāja (klienta) nosaukums, reģistrācijas numurs, adrese un kontaktpersona</w:t>
            </w:r>
          </w:p>
        </w:tc>
        <w:tc>
          <w:tcPr>
            <w:tcW w:w="2072" w:type="dxa"/>
            <w:tcBorders>
              <w:top w:val="single" w:sz="4" w:space="0" w:color="000000"/>
              <w:left w:val="single" w:sz="4" w:space="0" w:color="000000"/>
              <w:bottom w:val="single" w:sz="4" w:space="0" w:color="000000"/>
              <w:right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kern w:val="0"/>
                <w:lang w:val="lv-LV"/>
              </w:rPr>
              <w:t xml:space="preserve">Īss veikto darbu apraksts norādot objekta kopējo platību un objekta līguma kopējo summu </w:t>
            </w:r>
          </w:p>
        </w:tc>
      </w:tr>
      <w:tr>
        <w:trPr/>
        <w:tc>
          <w:tcPr>
            <w:tcW w:w="1913" w:type="dxa"/>
            <w:tcBorders>
              <w:top w:val="single" w:sz="4" w:space="0" w:color="000000"/>
              <w:left w:val="single" w:sz="4" w:space="0" w:color="000000"/>
              <w:bottom w:val="single" w:sz="4" w:space="0" w:color="000000"/>
            </w:tcBorders>
            <w:vAlign w:val="center"/>
          </w:tcPr>
          <w:p>
            <w:pPr>
              <w:pStyle w:val="Normal"/>
              <w:widowControl w:val="false"/>
              <w:suppressAutoHyphens w:val="true"/>
              <w:snapToGrid w:val="false"/>
              <w:spacing w:before="0" w:after="200"/>
              <w:jc w:val="center"/>
              <w:rPr>
                <w:rFonts w:ascii="Times New Roman" w:hAnsi="Times New Roman"/>
              </w:rPr>
            </w:pPr>
            <w:r>
              <w:rPr>
                <w:rFonts w:ascii="Times New Roman" w:hAnsi="Times New Roman"/>
              </w:rPr>
            </w:r>
          </w:p>
        </w:tc>
        <w:tc>
          <w:tcPr>
            <w:tcW w:w="1213" w:type="dxa"/>
            <w:tcBorders>
              <w:top w:val="single" w:sz="4" w:space="0" w:color="000000"/>
              <w:left w:val="single" w:sz="4" w:space="0" w:color="000000"/>
              <w:bottom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lang w:val="lv-LV"/>
              </w:rPr>
            </w:r>
          </w:p>
        </w:tc>
        <w:tc>
          <w:tcPr>
            <w:tcW w:w="1764" w:type="dxa"/>
            <w:tcBorders>
              <w:top w:val="single" w:sz="4" w:space="0" w:color="000000"/>
              <w:left w:val="single" w:sz="4" w:space="0" w:color="000000"/>
              <w:bottom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lang w:val="lv-LV"/>
              </w:rPr>
            </w:r>
          </w:p>
        </w:tc>
        <w:tc>
          <w:tcPr>
            <w:tcW w:w="2329" w:type="dxa"/>
            <w:tcBorders>
              <w:top w:val="single" w:sz="4" w:space="0" w:color="000000"/>
              <w:left w:val="single" w:sz="4" w:space="0" w:color="000000"/>
              <w:bottom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lang w:val="lv-LV"/>
              </w:rPr>
            </w:r>
          </w:p>
        </w:tc>
        <w:tc>
          <w:tcPr>
            <w:tcW w:w="2072" w:type="dxa"/>
            <w:tcBorders>
              <w:top w:val="single" w:sz="4" w:space="0" w:color="000000"/>
              <w:left w:val="single" w:sz="4" w:space="0" w:color="000000"/>
              <w:bottom w:val="single" w:sz="4" w:space="0" w:color="000000"/>
              <w:right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lang w:val="lv-LV"/>
              </w:rPr>
            </w:r>
          </w:p>
        </w:tc>
      </w:tr>
      <w:tr>
        <w:trPr/>
        <w:tc>
          <w:tcPr>
            <w:tcW w:w="1913" w:type="dxa"/>
            <w:tcBorders>
              <w:top w:val="single" w:sz="4" w:space="0" w:color="000000"/>
              <w:left w:val="single" w:sz="4" w:space="0" w:color="000000"/>
              <w:bottom w:val="single" w:sz="4" w:space="0" w:color="000000"/>
            </w:tcBorders>
            <w:vAlign w:val="center"/>
          </w:tcPr>
          <w:p>
            <w:pPr>
              <w:pStyle w:val="Normal"/>
              <w:widowControl w:val="false"/>
              <w:suppressAutoHyphens w:val="true"/>
              <w:snapToGrid w:val="false"/>
              <w:spacing w:before="0" w:after="200"/>
              <w:jc w:val="center"/>
              <w:rPr>
                <w:rFonts w:ascii="Times New Roman" w:hAnsi="Times New Roman"/>
              </w:rPr>
            </w:pPr>
            <w:r>
              <w:rPr>
                <w:rFonts w:ascii="Times New Roman" w:hAnsi="Times New Roman"/>
              </w:rPr>
            </w:r>
          </w:p>
        </w:tc>
        <w:tc>
          <w:tcPr>
            <w:tcW w:w="1213" w:type="dxa"/>
            <w:tcBorders>
              <w:top w:val="single" w:sz="4" w:space="0" w:color="000000"/>
              <w:left w:val="single" w:sz="4" w:space="0" w:color="000000"/>
              <w:bottom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lang w:val="lv-LV"/>
              </w:rPr>
            </w:r>
          </w:p>
        </w:tc>
        <w:tc>
          <w:tcPr>
            <w:tcW w:w="1764" w:type="dxa"/>
            <w:tcBorders>
              <w:top w:val="single" w:sz="4" w:space="0" w:color="000000"/>
              <w:left w:val="single" w:sz="4" w:space="0" w:color="000000"/>
              <w:bottom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lang w:val="lv-LV"/>
              </w:rPr>
            </w:r>
          </w:p>
        </w:tc>
        <w:tc>
          <w:tcPr>
            <w:tcW w:w="2329" w:type="dxa"/>
            <w:tcBorders>
              <w:top w:val="single" w:sz="4" w:space="0" w:color="000000"/>
              <w:left w:val="single" w:sz="4" w:space="0" w:color="000000"/>
              <w:bottom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lang w:val="lv-LV"/>
              </w:rPr>
            </w:r>
          </w:p>
        </w:tc>
        <w:tc>
          <w:tcPr>
            <w:tcW w:w="2072" w:type="dxa"/>
            <w:tcBorders>
              <w:top w:val="single" w:sz="4" w:space="0" w:color="000000"/>
              <w:left w:val="single" w:sz="4" w:space="0" w:color="000000"/>
              <w:bottom w:val="single" w:sz="4" w:space="0" w:color="000000"/>
              <w:right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lang w:val="lv-LV"/>
              </w:rPr>
            </w:r>
          </w:p>
        </w:tc>
      </w:tr>
      <w:tr>
        <w:trPr/>
        <w:tc>
          <w:tcPr>
            <w:tcW w:w="1913" w:type="dxa"/>
            <w:tcBorders>
              <w:top w:val="single" w:sz="4" w:space="0" w:color="000000"/>
              <w:left w:val="single" w:sz="4" w:space="0" w:color="000000"/>
              <w:bottom w:val="single" w:sz="4" w:space="0" w:color="000000"/>
            </w:tcBorders>
            <w:vAlign w:val="center"/>
          </w:tcPr>
          <w:p>
            <w:pPr>
              <w:pStyle w:val="Normal"/>
              <w:widowControl w:val="false"/>
              <w:suppressAutoHyphens w:val="true"/>
              <w:snapToGrid w:val="false"/>
              <w:spacing w:before="0" w:after="200"/>
              <w:jc w:val="center"/>
              <w:rPr>
                <w:rFonts w:ascii="Times New Roman" w:hAnsi="Times New Roman"/>
              </w:rPr>
            </w:pPr>
            <w:r>
              <w:rPr>
                <w:rFonts w:ascii="Times New Roman" w:hAnsi="Times New Roman"/>
              </w:rPr>
            </w:r>
          </w:p>
        </w:tc>
        <w:tc>
          <w:tcPr>
            <w:tcW w:w="1213" w:type="dxa"/>
            <w:tcBorders>
              <w:top w:val="single" w:sz="4" w:space="0" w:color="000000"/>
              <w:left w:val="single" w:sz="4" w:space="0" w:color="000000"/>
              <w:bottom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lang w:val="lv-LV"/>
              </w:rPr>
            </w:r>
          </w:p>
        </w:tc>
        <w:tc>
          <w:tcPr>
            <w:tcW w:w="1764" w:type="dxa"/>
            <w:tcBorders>
              <w:top w:val="single" w:sz="4" w:space="0" w:color="000000"/>
              <w:left w:val="single" w:sz="4" w:space="0" w:color="000000"/>
              <w:bottom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lang w:val="lv-LV"/>
              </w:rPr>
            </w:r>
          </w:p>
        </w:tc>
        <w:tc>
          <w:tcPr>
            <w:tcW w:w="2329" w:type="dxa"/>
            <w:tcBorders>
              <w:top w:val="single" w:sz="4" w:space="0" w:color="000000"/>
              <w:left w:val="single" w:sz="4" w:space="0" w:color="000000"/>
              <w:bottom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lang w:val="lv-LV"/>
              </w:rPr>
            </w:r>
          </w:p>
        </w:tc>
        <w:tc>
          <w:tcPr>
            <w:tcW w:w="2072" w:type="dxa"/>
            <w:tcBorders>
              <w:top w:val="single" w:sz="4" w:space="0" w:color="000000"/>
              <w:left w:val="single" w:sz="4" w:space="0" w:color="000000"/>
              <w:bottom w:val="single" w:sz="4" w:space="0" w:color="000000"/>
              <w:right w:val="single" w:sz="4" w:space="0" w:color="000000"/>
            </w:tcBorders>
            <w:vAlign w:val="center"/>
          </w:tcPr>
          <w:p>
            <w:pPr>
              <w:pStyle w:val="Pamatteksts"/>
              <w:widowControl w:val="false"/>
              <w:suppressAutoHyphens w:val="true"/>
              <w:snapToGrid w:val="false"/>
              <w:spacing w:before="0" w:after="120"/>
              <w:jc w:val="center"/>
              <w:rPr>
                <w:rFonts w:ascii="Times New Roman" w:hAnsi="Times New Roman"/>
                <w:lang w:val="lv-LV"/>
              </w:rPr>
            </w:pPr>
            <w:r>
              <w:rPr>
                <w:rFonts w:ascii="Times New Roman" w:hAnsi="Times New Roman"/>
                <w:lang w:val="lv-LV"/>
              </w:rPr>
            </w:r>
          </w:p>
        </w:tc>
      </w:tr>
    </w:tbl>
    <w:p>
      <w:pPr>
        <w:pStyle w:val="Normal"/>
        <w:tabs>
          <w:tab w:val="clear" w:pos="720"/>
          <w:tab w:val="left" w:pos="7797" w:leader="dot"/>
        </w:tabs>
        <w:jc w:val="both"/>
        <w:rPr>
          <w:rFonts w:ascii="Times New Roman" w:hAnsi="Times New Roman"/>
          <w:i/>
          <w:i/>
        </w:rPr>
      </w:pPr>
      <w:r>
        <w:rPr>
          <w:rFonts w:ascii="Times New Roman" w:hAnsi="Times New Roman"/>
          <w:i/>
        </w:rPr>
        <w:t>(CV jānorāda tā pieredze un kvalifikācija, kas apliecina nolikumā prasīto)</w:t>
      </w:r>
    </w:p>
    <w:p>
      <w:pPr>
        <w:pStyle w:val="Pamatteksts"/>
        <w:spacing w:before="20" w:after="20"/>
        <w:jc w:val="both"/>
        <w:rPr>
          <w:rFonts w:ascii="Times New Roman" w:hAnsi="Times New Roman"/>
          <w:color w:val="000000"/>
          <w:szCs w:val="24"/>
          <w:lang w:val="lv-LV"/>
        </w:rPr>
      </w:pPr>
      <w:r>
        <w:rPr>
          <w:rFonts w:ascii="Times New Roman" w:hAnsi="Times New Roman"/>
          <w:szCs w:val="24"/>
          <w:lang w:val="lv-LV"/>
        </w:rPr>
        <w:t xml:space="preserve">Saskaņā ar </w:t>
      </w:r>
      <w:r>
        <w:rPr>
          <w:rFonts w:ascii="Times New Roman" w:hAnsi="Times New Roman"/>
          <w:i/>
          <w:szCs w:val="24"/>
          <w:lang w:val="lv-LV"/>
        </w:rPr>
        <w:t>&lt;Pretendenta nosaukums, reģistrācijas numurs un adrese&gt;</w:t>
      </w:r>
      <w:r>
        <w:rPr>
          <w:rFonts w:ascii="Times New Roman" w:hAnsi="Times New Roman"/>
          <w:szCs w:val="24"/>
          <w:lang w:val="lv-LV"/>
        </w:rPr>
        <w:t xml:space="preserve"> (turpmāk – Pretendents) piedāvājumu </w:t>
      </w:r>
      <w:r>
        <w:rPr>
          <w:rFonts w:ascii="Times New Roman" w:hAnsi="Times New Roman"/>
          <w:b/>
          <w:bCs/>
          <w:color w:val="000000"/>
          <w:szCs w:val="24"/>
          <w:lang w:val="lv-LV"/>
        </w:rPr>
        <w:t>SIA ”LATGALES NAMU APSAIMNIEKOTĀJS”</w:t>
      </w:r>
      <w:r>
        <w:rPr>
          <w:rFonts w:ascii="Times New Roman" w:hAnsi="Times New Roman"/>
          <w:szCs w:val="24"/>
          <w:lang w:val="lv-LV" w:eastAsia="lv-LV"/>
        </w:rPr>
        <w:t xml:space="preserve"> </w:t>
      </w:r>
      <w:r>
        <w:rPr>
          <w:rFonts w:ascii="Times New Roman" w:hAnsi="Times New Roman"/>
          <w:szCs w:val="24"/>
          <w:lang w:val="lv-LV"/>
        </w:rPr>
        <w:t>rīkotās piegādātāja izvēles procedūrai „</w:t>
      </w:r>
      <w:r>
        <w:rPr>
          <w:rFonts w:ascii="Times New Roman" w:hAnsi="Times New Roman"/>
          <w:b/>
          <w:bCs/>
          <w:szCs w:val="24"/>
        </w:rPr>
        <w:t xml:space="preserve">Dzīvojamās mājas </w:t>
      </w:r>
      <w:r>
        <w:rPr>
          <w:rFonts w:ascii="Times New Roman" w:hAnsi="Times New Roman"/>
          <w:b/>
          <w:bCs/>
          <w:szCs w:val="24"/>
        </w:rPr>
        <w:t>jumta seguma</w:t>
      </w:r>
      <w:r>
        <w:rPr>
          <w:rFonts w:ascii="Times New Roman" w:hAnsi="Times New Roman"/>
          <w:b/>
          <w:bCs/>
          <w:szCs w:val="24"/>
        </w:rPr>
        <w:t xml:space="preserve"> atjaunošana, </w:t>
      </w:r>
      <w:r>
        <w:rPr>
          <w:rFonts w:ascii="Times New Roman" w:hAnsi="Times New Roman"/>
          <w:b/>
          <w:bCs/>
          <w:szCs w:val="24"/>
        </w:rPr>
        <w:t>Atbrīvošanas aleja 121</w:t>
      </w:r>
      <w:r>
        <w:rPr>
          <w:rFonts w:ascii="Times New Roman" w:hAnsi="Times New Roman"/>
          <w:b/>
          <w:bCs/>
          <w:szCs w:val="24"/>
        </w:rPr>
        <w:t xml:space="preserve">, </w:t>
      </w:r>
      <w:r>
        <w:rPr>
          <w:rFonts w:ascii="Times New Roman" w:hAnsi="Times New Roman"/>
          <w:b/>
          <w:bCs/>
          <w:szCs w:val="24"/>
        </w:rPr>
        <w:t>Rēzekne</w:t>
      </w:r>
      <w:r>
        <w:rPr>
          <w:rFonts w:ascii="Times New Roman" w:hAnsi="Times New Roman"/>
          <w:b/>
          <w:szCs w:val="24"/>
          <w:lang w:val="lv-LV"/>
        </w:rPr>
        <w:t xml:space="preserve">” </w:t>
      </w:r>
      <w:r>
        <w:rPr>
          <w:rFonts w:ascii="Times New Roman" w:hAnsi="Times New Roman"/>
          <w:szCs w:val="24"/>
          <w:lang w:val="lv-LV"/>
        </w:rPr>
        <w:t xml:space="preserve">kā </w:t>
      </w:r>
      <w:r>
        <w:rPr>
          <w:rFonts w:ascii="Times New Roman" w:hAnsi="Times New Roman"/>
          <w:i/>
          <w:szCs w:val="24"/>
          <w:lang w:val="lv-LV"/>
        </w:rPr>
        <w:t>&lt;Speciālista specialitāte vai darbības joma&gt;</w:t>
      </w:r>
      <w:r>
        <w:rPr>
          <w:rFonts w:ascii="Times New Roman" w:hAnsi="Times New Roman"/>
          <w:szCs w:val="24"/>
          <w:lang w:val="lv-LV"/>
        </w:rPr>
        <w:t xml:space="preserve"> apņemos veikt </w:t>
      </w:r>
      <w:r>
        <w:rPr>
          <w:rFonts w:ascii="Times New Roman" w:hAnsi="Times New Roman"/>
          <w:i/>
          <w:szCs w:val="24"/>
          <w:lang w:val="lv-LV"/>
        </w:rPr>
        <w:t>&lt;Speciālista izpildāmo darbu vai veicamo pasākumu apraksts&gt;</w:t>
      </w:r>
      <w:r>
        <w:rPr>
          <w:rFonts w:ascii="Times New Roman" w:hAnsi="Times New Roman"/>
          <w:szCs w:val="24"/>
          <w:lang w:val="lv-LV"/>
        </w:rPr>
        <w:t xml:space="preserve">, gadījumā, ja Pretendentam tiek piešķirtas tiesības slēgt iepirkuma līgumu un iepirkuma līgums tiek noslēgts. </w:t>
      </w:r>
    </w:p>
    <w:p>
      <w:pPr>
        <w:pStyle w:val="Normal"/>
        <w:spacing w:before="0" w:after="120"/>
        <w:rPr>
          <w:rFonts w:ascii="Times New Roman" w:hAnsi="Times New Roman"/>
        </w:rPr>
      </w:pPr>
      <w:r>
        <w:rPr>
          <w:rFonts w:ascii="Times New Roman" w:hAnsi="Times New Roman"/>
        </w:rPr>
      </w:r>
    </w:p>
    <w:tbl>
      <w:tblPr>
        <w:tblStyle w:val="7"/>
        <w:tblW w:w="2340" w:type="dxa"/>
        <w:jc w:val="left"/>
        <w:tblInd w:w="108" w:type="dxa"/>
        <w:tblLayout w:type="fixed"/>
        <w:tblCellMar>
          <w:top w:w="0" w:type="dxa"/>
          <w:left w:w="108" w:type="dxa"/>
          <w:bottom w:w="0" w:type="dxa"/>
          <w:right w:w="108" w:type="dxa"/>
        </w:tblCellMar>
      </w:tblPr>
      <w:tblGrid>
        <w:gridCol w:w="2340"/>
      </w:tblGrid>
      <w:tr>
        <w:trPr>
          <w:trHeight w:val="284" w:hRule="exact"/>
        </w:trPr>
        <w:tc>
          <w:tcPr>
            <w:tcW w:w="2340" w:type="dxa"/>
            <w:tcBorders/>
            <w:vAlign w:val="center"/>
          </w:tcPr>
          <w:p>
            <w:pPr>
              <w:pStyle w:val="Normal"/>
              <w:widowControl w:val="false"/>
              <w:suppressAutoHyphens w:val="true"/>
              <w:snapToGrid w:val="false"/>
              <w:spacing w:before="0" w:after="120"/>
              <w:jc w:val="left"/>
              <w:rPr>
                <w:rFonts w:ascii="Times New Roman" w:hAnsi="Times New Roman"/>
                <w:i/>
                <w:i/>
              </w:rPr>
            </w:pPr>
            <w:r>
              <w:rPr>
                <w:rFonts w:ascii="Times New Roman" w:hAnsi="Times New Roman"/>
                <w:i/>
                <w:kern w:val="0"/>
              </w:rPr>
              <w:t>&lt;Vārds, uzvārds&gt;</w:t>
            </w:r>
          </w:p>
        </w:tc>
      </w:tr>
      <w:tr>
        <w:trPr>
          <w:trHeight w:val="284" w:hRule="exact"/>
        </w:trPr>
        <w:tc>
          <w:tcPr>
            <w:tcW w:w="2340" w:type="dxa"/>
            <w:tcBorders/>
            <w:vAlign w:val="center"/>
          </w:tcPr>
          <w:p>
            <w:pPr>
              <w:pStyle w:val="Normal"/>
              <w:widowControl w:val="false"/>
              <w:suppressAutoHyphens w:val="true"/>
              <w:snapToGrid w:val="false"/>
              <w:spacing w:before="0" w:after="120"/>
              <w:jc w:val="left"/>
              <w:rPr>
                <w:rFonts w:ascii="Times New Roman" w:hAnsi="Times New Roman"/>
                <w:i/>
                <w:i/>
              </w:rPr>
            </w:pPr>
            <w:r>
              <w:rPr>
                <w:rFonts w:ascii="Times New Roman" w:hAnsi="Times New Roman"/>
                <w:i/>
                <w:kern w:val="0"/>
              </w:rPr>
              <w:t>&lt;Paraksts&gt;</w:t>
            </w:r>
          </w:p>
        </w:tc>
      </w:tr>
      <w:tr>
        <w:trPr>
          <w:trHeight w:val="284" w:hRule="exact"/>
        </w:trPr>
        <w:tc>
          <w:tcPr>
            <w:tcW w:w="2340" w:type="dxa"/>
            <w:tcBorders/>
            <w:vAlign w:val="center"/>
          </w:tcPr>
          <w:p>
            <w:pPr>
              <w:pStyle w:val="Normal"/>
              <w:widowControl w:val="false"/>
              <w:suppressAutoHyphens w:val="true"/>
              <w:snapToGrid w:val="false"/>
              <w:spacing w:before="0" w:after="120"/>
              <w:jc w:val="left"/>
              <w:rPr>
                <w:rFonts w:ascii="Times New Roman" w:hAnsi="Times New Roman"/>
                <w:i/>
                <w:i/>
              </w:rPr>
            </w:pPr>
            <w:r>
              <w:rPr>
                <w:rFonts w:ascii="Times New Roman" w:hAnsi="Times New Roman"/>
                <w:i/>
                <w:kern w:val="0"/>
              </w:rPr>
              <w:t>&lt;Datums&gt;</w:t>
            </w:r>
          </w:p>
        </w:tc>
      </w:tr>
    </w:tbl>
    <w:p>
      <w:pPr>
        <w:pStyle w:val="Vre"/>
        <w:spacing w:before="0" w:after="120"/>
        <w:rPr>
          <w:sz w:val="24"/>
          <w:szCs w:val="24"/>
          <w:lang w:val="lv-LV"/>
        </w:rPr>
      </w:pPr>
      <w:r>
        <w:rPr>
          <w:sz w:val="24"/>
          <w:szCs w:val="24"/>
          <w:lang w:val="lv-LV"/>
        </w:rPr>
      </w:r>
    </w:p>
    <w:p>
      <w:pPr>
        <w:pStyle w:val="Vre"/>
        <w:spacing w:before="0" w:after="120"/>
        <w:ind w:firstLine="720"/>
        <w:jc w:val="both"/>
        <w:rPr>
          <w:sz w:val="24"/>
          <w:szCs w:val="24"/>
          <w:lang w:val="lv-LV"/>
        </w:rPr>
      </w:pPr>
      <w:r>
        <w:rPr>
          <w:sz w:val="24"/>
          <w:szCs w:val="24"/>
          <w:lang w:val="lv-LV"/>
        </w:rPr>
        <w:t xml:space="preserve">Ar šo apliecinām, ka nepastāv šķēršļi kādēļ </w:t>
      </w:r>
      <w:r>
        <w:rPr>
          <w:i/>
          <w:sz w:val="24"/>
          <w:szCs w:val="24"/>
          <w:lang w:val="lv-LV"/>
        </w:rPr>
        <w:t>&lt;vārds un uzvārds&gt;</w:t>
      </w:r>
      <w:r>
        <w:rPr>
          <w:sz w:val="24"/>
          <w:szCs w:val="24"/>
          <w:lang w:val="lv-LV"/>
        </w:rPr>
        <w:t xml:space="preserve"> nevarētu piedalīties </w:t>
      </w:r>
      <w:r>
        <w:rPr>
          <w:i/>
          <w:sz w:val="24"/>
          <w:szCs w:val="24"/>
          <w:lang w:val="lv-LV"/>
        </w:rPr>
        <w:t>&lt;iepirkuma priekšmeta raksturojums&gt;</w:t>
      </w:r>
      <w:r>
        <w:rPr>
          <w:sz w:val="24"/>
          <w:szCs w:val="24"/>
          <w:lang w:val="lv-LV"/>
        </w:rPr>
        <w:t xml:space="preserve"> iepriekš minētajos laika posmos, gadījumā, ja Pretendentam tiek piešķirtas tiesības slēgt iepirkuma līgumu un iepirkuma līgums tiek noslēgts.</w:t>
      </w:r>
    </w:p>
    <w:p>
      <w:pPr>
        <w:pStyle w:val="Vre"/>
        <w:spacing w:before="0" w:after="120"/>
        <w:ind w:left="360" w:hanging="0"/>
        <w:jc w:val="both"/>
        <w:rPr>
          <w:sz w:val="24"/>
          <w:szCs w:val="24"/>
          <w:lang w:val="lv-LV"/>
        </w:rPr>
      </w:pPr>
      <w:r>
        <w:rPr>
          <w:sz w:val="24"/>
          <w:szCs w:val="24"/>
          <w:lang w:val="lv-LV"/>
        </w:rPr>
      </w:r>
    </w:p>
    <w:tbl>
      <w:tblPr>
        <w:tblStyle w:val="7"/>
        <w:tblW w:w="6020" w:type="dxa"/>
        <w:jc w:val="left"/>
        <w:tblInd w:w="108" w:type="dxa"/>
        <w:tblLayout w:type="fixed"/>
        <w:tblCellMar>
          <w:top w:w="0" w:type="dxa"/>
          <w:left w:w="108" w:type="dxa"/>
          <w:bottom w:w="0" w:type="dxa"/>
          <w:right w:w="108" w:type="dxa"/>
        </w:tblCellMar>
      </w:tblPr>
      <w:tblGrid>
        <w:gridCol w:w="6020"/>
      </w:tblGrid>
      <w:tr>
        <w:trPr>
          <w:trHeight w:val="284" w:hRule="atLeast"/>
        </w:trPr>
        <w:tc>
          <w:tcPr>
            <w:tcW w:w="6020" w:type="dxa"/>
            <w:tcBorders/>
            <w:vAlign w:val="center"/>
          </w:tcPr>
          <w:p>
            <w:pPr>
              <w:pStyle w:val="Normal"/>
              <w:widowControl w:val="false"/>
              <w:suppressAutoHyphens w:val="true"/>
              <w:snapToGrid w:val="false"/>
              <w:spacing w:before="0" w:after="120"/>
              <w:jc w:val="left"/>
              <w:rPr>
                <w:rFonts w:ascii="Times New Roman" w:hAnsi="Times New Roman"/>
                <w:i/>
                <w:i/>
              </w:rPr>
            </w:pPr>
            <w:r>
              <w:rPr>
                <w:rFonts w:ascii="Times New Roman" w:hAnsi="Times New Roman"/>
                <w:i/>
                <w:kern w:val="0"/>
              </w:rPr>
              <w:t>&lt;Darba devēja nosaukums&gt;</w:t>
            </w:r>
          </w:p>
        </w:tc>
      </w:tr>
      <w:tr>
        <w:trPr>
          <w:trHeight w:val="284" w:hRule="atLeast"/>
        </w:trPr>
        <w:tc>
          <w:tcPr>
            <w:tcW w:w="6020" w:type="dxa"/>
            <w:tcBorders/>
            <w:vAlign w:val="center"/>
          </w:tcPr>
          <w:p>
            <w:pPr>
              <w:pStyle w:val="Normal"/>
              <w:widowControl w:val="false"/>
              <w:suppressAutoHyphens w:val="true"/>
              <w:snapToGrid w:val="false"/>
              <w:spacing w:before="0" w:after="120"/>
              <w:jc w:val="left"/>
              <w:rPr>
                <w:rFonts w:ascii="Times New Roman" w:hAnsi="Times New Roman"/>
                <w:i/>
                <w:i/>
              </w:rPr>
            </w:pPr>
            <w:r>
              <w:rPr>
                <w:rFonts w:ascii="Times New Roman" w:hAnsi="Times New Roman"/>
                <w:i/>
                <w:kern w:val="0"/>
              </w:rPr>
              <w:t>&lt;Reģistrācijas numurs&gt;</w:t>
            </w:r>
          </w:p>
        </w:tc>
      </w:tr>
      <w:tr>
        <w:trPr>
          <w:trHeight w:val="284" w:hRule="atLeast"/>
        </w:trPr>
        <w:tc>
          <w:tcPr>
            <w:tcW w:w="6020" w:type="dxa"/>
            <w:tcBorders/>
            <w:vAlign w:val="center"/>
          </w:tcPr>
          <w:p>
            <w:pPr>
              <w:pStyle w:val="Normal"/>
              <w:widowControl w:val="false"/>
              <w:suppressAutoHyphens w:val="true"/>
              <w:snapToGrid w:val="false"/>
              <w:spacing w:before="0" w:after="120"/>
              <w:jc w:val="left"/>
              <w:rPr>
                <w:rFonts w:ascii="Times New Roman" w:hAnsi="Times New Roman"/>
                <w:i/>
                <w:i/>
              </w:rPr>
            </w:pPr>
            <w:r>
              <w:rPr>
                <w:rFonts w:ascii="Times New Roman" w:hAnsi="Times New Roman"/>
                <w:i/>
                <w:kern w:val="0"/>
              </w:rPr>
              <w:t>&lt;Adrese&gt;</w:t>
            </w:r>
          </w:p>
        </w:tc>
      </w:tr>
      <w:tr>
        <w:trPr>
          <w:trHeight w:val="284" w:hRule="atLeast"/>
        </w:trPr>
        <w:tc>
          <w:tcPr>
            <w:tcW w:w="6020" w:type="dxa"/>
            <w:tcBorders/>
            <w:vAlign w:val="center"/>
          </w:tcPr>
          <w:p>
            <w:pPr>
              <w:pStyle w:val="Normal"/>
              <w:widowControl w:val="false"/>
              <w:suppressAutoHyphens w:val="true"/>
              <w:snapToGrid w:val="false"/>
              <w:spacing w:before="0" w:after="120"/>
              <w:jc w:val="left"/>
              <w:rPr>
                <w:rFonts w:ascii="Times New Roman" w:hAnsi="Times New Roman"/>
                <w:i/>
                <w:i/>
              </w:rPr>
            </w:pPr>
            <w:r>
              <w:rPr>
                <w:rFonts w:ascii="Times New Roman" w:hAnsi="Times New Roman"/>
                <w:i/>
                <w:kern w:val="0"/>
              </w:rPr>
              <w:t>&lt;Paraksttiesīgās personas amata nosaukums, vārds un uzvārds&gt;</w:t>
            </w:r>
          </w:p>
        </w:tc>
      </w:tr>
      <w:tr>
        <w:trPr>
          <w:trHeight w:val="284" w:hRule="atLeast"/>
        </w:trPr>
        <w:tc>
          <w:tcPr>
            <w:tcW w:w="6020" w:type="dxa"/>
            <w:tcBorders/>
            <w:vAlign w:val="center"/>
          </w:tcPr>
          <w:p>
            <w:pPr>
              <w:pStyle w:val="Normal"/>
              <w:widowControl w:val="false"/>
              <w:suppressAutoHyphens w:val="true"/>
              <w:snapToGrid w:val="false"/>
              <w:spacing w:before="0" w:after="120"/>
              <w:jc w:val="left"/>
              <w:rPr>
                <w:rFonts w:ascii="Times New Roman" w:hAnsi="Times New Roman"/>
                <w:i/>
                <w:i/>
              </w:rPr>
            </w:pPr>
            <w:r>
              <w:rPr>
                <w:rFonts w:ascii="Times New Roman" w:hAnsi="Times New Roman"/>
                <w:i/>
                <w:kern w:val="0"/>
              </w:rPr>
              <w:t>&lt;Paraksttiesīgās personas paraksts&gt;</w:t>
            </w:r>
          </w:p>
        </w:tc>
      </w:tr>
    </w:tbl>
    <w:p>
      <w:pPr>
        <w:pStyle w:val="NoSpacing"/>
        <w:jc w:val="right"/>
        <w:rPr>
          <w:rFonts w:cs="Arial"/>
          <w:b/>
          <w:b/>
          <w:bCs/>
          <w:sz w:val="22"/>
          <w:szCs w:val="22"/>
        </w:rPr>
      </w:pPr>
      <w:r>
        <w:rPr>
          <w:b/>
          <w:bCs/>
          <w:sz w:val="22"/>
          <w:szCs w:val="22"/>
        </w:rPr>
        <w:t>Pielikums Nr.6</w:t>
      </w:r>
    </w:p>
    <w:p>
      <w:pPr>
        <w:pStyle w:val="NoSpacing"/>
        <w:jc w:val="right"/>
        <w:rPr>
          <w:sz w:val="22"/>
          <w:szCs w:val="22"/>
        </w:rPr>
      </w:pPr>
      <w:r>
        <w:rPr>
          <w:sz w:val="22"/>
          <w:szCs w:val="22"/>
        </w:rPr>
        <w:t>Piegādātāja izvēles nolikumam</w:t>
      </w:r>
    </w:p>
    <w:p>
      <w:pPr>
        <w:pStyle w:val="NoSpacing"/>
        <w:jc w:val="right"/>
        <w:rPr>
          <w:sz w:val="22"/>
          <w:szCs w:val="22"/>
        </w:rPr>
      </w:pPr>
      <w:r>
        <w:rPr>
          <w:sz w:val="22"/>
          <w:szCs w:val="22"/>
        </w:rPr>
        <w:t>“</w:t>
      </w:r>
      <w:r>
        <w:rPr>
          <w:sz w:val="22"/>
          <w:szCs w:val="22"/>
        </w:rPr>
        <w:t xml:space="preserve">Dzīvojamās mājas </w:t>
      </w:r>
      <w:r>
        <w:rPr>
          <w:sz w:val="22"/>
          <w:szCs w:val="22"/>
        </w:rPr>
        <w:t>jumta seguma</w:t>
      </w:r>
      <w:r>
        <w:rPr>
          <w:sz w:val="22"/>
          <w:szCs w:val="22"/>
        </w:rPr>
        <w:t xml:space="preserve"> atjaunošana, </w:t>
      </w:r>
      <w:r>
        <w:rPr>
          <w:sz w:val="22"/>
          <w:szCs w:val="22"/>
        </w:rPr>
        <w:t>Atbrīvošanas aleja 121</w:t>
      </w:r>
      <w:r>
        <w:rPr>
          <w:sz w:val="22"/>
          <w:szCs w:val="22"/>
        </w:rPr>
        <w:t xml:space="preserve">, </w:t>
      </w:r>
      <w:r>
        <w:rPr>
          <w:sz w:val="22"/>
          <w:szCs w:val="22"/>
        </w:rPr>
        <w:t>Rēzekne</w:t>
      </w:r>
      <w:r>
        <w:rPr>
          <w:sz w:val="22"/>
          <w:szCs w:val="22"/>
        </w:rPr>
        <w:t>”</w:t>
      </w:r>
    </w:p>
    <w:p>
      <w:pPr>
        <w:pStyle w:val="Normal"/>
        <w:jc w:val="center"/>
        <w:rPr>
          <w:rFonts w:ascii="Times New Roman" w:hAnsi="Times New Roman"/>
          <w:bCs/>
          <w:i/>
          <w:i/>
          <w:iCs/>
          <w:caps/>
          <w:sz w:val="24"/>
          <w:szCs w:val="24"/>
        </w:rPr>
      </w:pPr>
      <w:r>
        <w:rPr>
          <w:rFonts w:ascii="Times New Roman" w:hAnsi="Times New Roman"/>
          <w:bCs/>
          <w:i/>
          <w:iCs/>
          <w:caps/>
          <w:sz w:val="24"/>
          <w:szCs w:val="24"/>
        </w:rPr>
      </w:r>
    </w:p>
    <w:p>
      <w:pPr>
        <w:pStyle w:val="Normal"/>
        <w:jc w:val="center"/>
        <w:rPr>
          <w:rFonts w:ascii="Times New Roman" w:hAnsi="Times New Roman"/>
          <w:b/>
          <w:b/>
          <w:bCs/>
          <w:iCs/>
          <w:caps/>
          <w:sz w:val="24"/>
          <w:szCs w:val="24"/>
        </w:rPr>
      </w:pPr>
      <w:bookmarkStart w:id="4" w:name="_Toc443912980"/>
      <w:r>
        <w:rPr>
          <w:rFonts w:ascii="Times New Roman" w:hAnsi="Times New Roman"/>
          <w:b/>
          <w:bCs/>
          <w:iCs/>
          <w:caps/>
          <w:sz w:val="24"/>
          <w:szCs w:val="24"/>
        </w:rPr>
        <w:t>APAKŠUZŅĒMĒJIEM NODODAMO DARBU SARAKSTS</w:t>
      </w:r>
      <w:bookmarkEnd w:id="4"/>
    </w:p>
    <w:p>
      <w:pPr>
        <w:pStyle w:val="Normal"/>
        <w:widowControl w:val="false"/>
        <w:jc w:val="both"/>
        <w:rPr>
          <w:rFonts w:ascii="Times New Roman" w:hAnsi="Times New Roman"/>
          <w:b/>
          <w:b/>
          <w:sz w:val="24"/>
          <w:szCs w:val="24"/>
        </w:rPr>
      </w:pPr>
      <w:r>
        <w:rPr>
          <w:rFonts w:ascii="Times New Roman" w:hAnsi="Times New Roman"/>
          <w:b/>
          <w:sz w:val="24"/>
          <w:szCs w:val="24"/>
        </w:rPr>
      </w:r>
    </w:p>
    <w:tbl>
      <w:tblPr>
        <w:tblStyle w:val="7"/>
        <w:tblW w:w="9858" w:type="dxa"/>
        <w:jc w:val="left"/>
        <w:tblInd w:w="-111" w:type="dxa"/>
        <w:tblLayout w:type="fixed"/>
        <w:tblCellMar>
          <w:top w:w="0" w:type="dxa"/>
          <w:left w:w="108" w:type="dxa"/>
          <w:bottom w:w="0" w:type="dxa"/>
          <w:right w:w="108" w:type="dxa"/>
        </w:tblCellMar>
      </w:tblPr>
      <w:tblGrid>
        <w:gridCol w:w="2771"/>
        <w:gridCol w:w="1981"/>
        <w:gridCol w:w="5106"/>
      </w:tblGrid>
      <w:tr>
        <w:trPr>
          <w:trHeight w:val="611" w:hRule="atLeast"/>
        </w:trPr>
        <w:tc>
          <w:tcPr>
            <w:tcW w:w="2771" w:type="dxa"/>
            <w:tcBorders>
              <w:top w:val="single" w:sz="4" w:space="0" w:color="000000"/>
              <w:left w:val="single" w:sz="4" w:space="0" w:color="000000"/>
              <w:bottom w:val="single" w:sz="4" w:space="0" w:color="000000"/>
            </w:tcBorders>
            <w:shd w:color="auto" w:fill="FFFFFF" w:themeFill="background1" w:val="clear"/>
            <w:vAlign w:val="center"/>
          </w:tcPr>
          <w:p>
            <w:pPr>
              <w:pStyle w:val="Normal"/>
              <w:widowControl w:val="false"/>
              <w:suppressAutoHyphens w:val="true"/>
              <w:spacing w:before="0" w:after="200"/>
              <w:jc w:val="center"/>
              <w:rPr>
                <w:rFonts w:ascii="Times New Roman" w:hAnsi="Times New Roman"/>
                <w:b/>
                <w:b/>
                <w:bCs/>
                <w:i/>
                <w:i/>
                <w:iCs/>
                <w:sz w:val="24"/>
                <w:szCs w:val="24"/>
              </w:rPr>
            </w:pPr>
            <w:r>
              <w:rPr>
                <w:rFonts w:ascii="Times New Roman" w:hAnsi="Times New Roman"/>
                <w:b/>
                <w:bCs/>
                <w:iCs/>
                <w:kern w:val="0"/>
                <w:sz w:val="24"/>
                <w:szCs w:val="24"/>
              </w:rPr>
              <w:t>Apakšuzņēmēja nosaukums, reģistrācijas numurs, adrese un kontaktpersona</w:t>
            </w:r>
          </w:p>
        </w:tc>
        <w:tc>
          <w:tcPr>
            <w:tcW w:w="1981" w:type="dxa"/>
            <w:tcBorders>
              <w:top w:val="single" w:sz="4" w:space="0" w:color="000000"/>
              <w:left w:val="single" w:sz="4" w:space="0" w:color="000000"/>
              <w:bottom w:val="single" w:sz="4" w:space="0" w:color="000000"/>
            </w:tcBorders>
            <w:shd w:color="auto" w:fill="FFFFFF" w:themeFill="background1" w:val="clear"/>
            <w:vAlign w:val="center"/>
          </w:tcPr>
          <w:p>
            <w:pPr>
              <w:pStyle w:val="Normal"/>
              <w:widowControl w:val="false"/>
              <w:suppressAutoHyphens w:val="true"/>
              <w:spacing w:before="0" w:after="200"/>
              <w:jc w:val="center"/>
              <w:rPr>
                <w:rFonts w:ascii="Times New Roman" w:hAnsi="Times New Roman"/>
                <w:b/>
                <w:b/>
                <w:sz w:val="24"/>
                <w:szCs w:val="24"/>
              </w:rPr>
            </w:pPr>
            <w:r>
              <w:rPr>
                <w:rFonts w:ascii="Times New Roman" w:hAnsi="Times New Roman"/>
                <w:b/>
                <w:kern w:val="0"/>
                <w:sz w:val="24"/>
                <w:szCs w:val="24"/>
              </w:rPr>
              <w:t>Nododamo darbu apjoms (% no darbu kopējās cenas)</w:t>
            </w:r>
          </w:p>
        </w:tc>
        <w:tc>
          <w:tcPr>
            <w:tcW w:w="5106" w:type="dxa"/>
            <w:tcBorders>
              <w:top w:val="single" w:sz="4" w:space="0" w:color="000000"/>
              <w:left w:val="single" w:sz="4" w:space="0" w:color="000000"/>
              <w:bottom w:val="single" w:sz="4" w:space="0" w:color="000000"/>
              <w:right w:val="single" w:sz="4" w:space="0" w:color="000000"/>
            </w:tcBorders>
            <w:shd w:color="auto" w:fill="FFFFFF" w:themeFill="background1" w:val="clear"/>
            <w:vAlign w:val="center"/>
          </w:tcPr>
          <w:p>
            <w:pPr>
              <w:pStyle w:val="Normal"/>
              <w:widowControl w:val="false"/>
              <w:suppressAutoHyphens w:val="true"/>
              <w:spacing w:before="0" w:after="200"/>
              <w:jc w:val="center"/>
              <w:rPr>
                <w:rFonts w:ascii="Times New Roman" w:hAnsi="Times New Roman"/>
                <w:b/>
                <w:b/>
                <w:sz w:val="24"/>
                <w:szCs w:val="24"/>
              </w:rPr>
            </w:pPr>
            <w:r>
              <w:rPr>
                <w:rFonts w:ascii="Times New Roman" w:hAnsi="Times New Roman"/>
                <w:b/>
                <w:kern w:val="0"/>
                <w:sz w:val="24"/>
                <w:szCs w:val="24"/>
              </w:rPr>
              <w:t>Īss apakšuzņēmēja veicamo darbu apraksts</w:t>
            </w:r>
            <w:r>
              <w:rPr>
                <w:rFonts w:ascii="Times New Roman" w:hAnsi="Times New Roman"/>
                <w:kern w:val="0"/>
                <w:sz w:val="24"/>
                <w:szCs w:val="24"/>
              </w:rPr>
              <w:t xml:space="preserve"> </w:t>
            </w:r>
            <w:r>
              <w:rPr>
                <w:rFonts w:ascii="Times New Roman" w:hAnsi="Times New Roman"/>
                <w:b/>
                <w:kern w:val="0"/>
                <w:sz w:val="24"/>
                <w:szCs w:val="24"/>
              </w:rPr>
              <w:t>darbi norādāmi ar atsaucēm uz konkrētām darbu daļām piedāvājuma lokālās tāmēs</w:t>
            </w:r>
          </w:p>
        </w:tc>
      </w:tr>
      <w:tr>
        <w:trPr>
          <w:trHeight w:val="306" w:hRule="atLeast"/>
        </w:trPr>
        <w:tc>
          <w:tcPr>
            <w:tcW w:w="2771" w:type="dxa"/>
            <w:tcBorders>
              <w:top w:val="single" w:sz="4" w:space="0" w:color="000000"/>
              <w:left w:val="single" w:sz="4" w:space="0" w:color="000000"/>
              <w:bottom w:val="single" w:sz="4" w:space="0" w:color="000000"/>
            </w:tcBorders>
            <w:vAlign w:val="center"/>
          </w:tcPr>
          <w:p>
            <w:pPr>
              <w:pStyle w:val="Normal"/>
              <w:widowControl w:val="false"/>
              <w:suppressAutoHyphens w:val="true"/>
              <w:spacing w:before="0" w:after="200"/>
              <w:jc w:val="both"/>
              <w:rPr>
                <w:rFonts w:ascii="Times New Roman" w:hAnsi="Times New Roman"/>
                <w:b/>
                <w:b/>
                <w:sz w:val="24"/>
                <w:szCs w:val="24"/>
              </w:rPr>
            </w:pPr>
            <w:r>
              <w:rPr>
                <w:rFonts w:ascii="Times New Roman" w:hAnsi="Times New Roman"/>
                <w:b/>
                <w:sz w:val="24"/>
                <w:szCs w:val="24"/>
              </w:rPr>
            </w:r>
          </w:p>
        </w:tc>
        <w:tc>
          <w:tcPr>
            <w:tcW w:w="1981" w:type="dxa"/>
            <w:tcBorders>
              <w:top w:val="single" w:sz="4" w:space="0" w:color="000000"/>
              <w:left w:val="single" w:sz="4" w:space="0" w:color="000000"/>
              <w:bottom w:val="single" w:sz="4" w:space="0" w:color="000000"/>
            </w:tcBorders>
            <w:vAlign w:val="center"/>
          </w:tcPr>
          <w:p>
            <w:pPr>
              <w:pStyle w:val="Normal"/>
              <w:widowControl w:val="false"/>
              <w:suppressAutoHyphens w:val="true"/>
              <w:spacing w:before="0" w:after="200"/>
              <w:jc w:val="both"/>
              <w:rPr>
                <w:rFonts w:ascii="Times New Roman" w:hAnsi="Times New Roman"/>
                <w:b/>
                <w:b/>
                <w:sz w:val="24"/>
                <w:szCs w:val="24"/>
              </w:rPr>
            </w:pPr>
            <w:r>
              <w:rPr>
                <w:rFonts w:ascii="Times New Roman" w:hAnsi="Times New Roman"/>
                <w:b/>
                <w:sz w:val="24"/>
                <w:szCs w:val="24"/>
              </w:rPr>
            </w:r>
          </w:p>
        </w:tc>
        <w:tc>
          <w:tcPr>
            <w:tcW w:w="51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200"/>
              <w:jc w:val="both"/>
              <w:rPr>
                <w:rFonts w:ascii="Times New Roman" w:hAnsi="Times New Roman"/>
                <w:b/>
                <w:b/>
                <w:sz w:val="24"/>
                <w:szCs w:val="24"/>
              </w:rPr>
            </w:pPr>
            <w:r>
              <w:rPr>
                <w:rFonts w:ascii="Times New Roman" w:hAnsi="Times New Roman"/>
                <w:b/>
                <w:sz w:val="24"/>
                <w:szCs w:val="24"/>
              </w:rPr>
            </w:r>
          </w:p>
        </w:tc>
      </w:tr>
      <w:tr>
        <w:trPr>
          <w:trHeight w:val="306" w:hRule="atLeast"/>
        </w:trPr>
        <w:tc>
          <w:tcPr>
            <w:tcW w:w="2771" w:type="dxa"/>
            <w:tcBorders>
              <w:top w:val="single" w:sz="4" w:space="0" w:color="000000"/>
              <w:left w:val="single" w:sz="4" w:space="0" w:color="000000"/>
              <w:bottom w:val="single" w:sz="4" w:space="0" w:color="000000"/>
            </w:tcBorders>
            <w:vAlign w:val="center"/>
          </w:tcPr>
          <w:p>
            <w:pPr>
              <w:pStyle w:val="Normal"/>
              <w:widowControl w:val="false"/>
              <w:suppressAutoHyphens w:val="true"/>
              <w:spacing w:before="0" w:after="200"/>
              <w:jc w:val="both"/>
              <w:rPr>
                <w:rFonts w:ascii="Times New Roman" w:hAnsi="Times New Roman"/>
                <w:b/>
                <w:b/>
                <w:sz w:val="24"/>
                <w:szCs w:val="24"/>
              </w:rPr>
            </w:pPr>
            <w:r>
              <w:rPr>
                <w:rFonts w:ascii="Times New Roman" w:hAnsi="Times New Roman"/>
                <w:b/>
                <w:sz w:val="24"/>
                <w:szCs w:val="24"/>
              </w:rPr>
            </w:r>
          </w:p>
        </w:tc>
        <w:tc>
          <w:tcPr>
            <w:tcW w:w="1981" w:type="dxa"/>
            <w:tcBorders>
              <w:top w:val="single" w:sz="4" w:space="0" w:color="000000"/>
              <w:left w:val="single" w:sz="4" w:space="0" w:color="000000"/>
              <w:bottom w:val="single" w:sz="4" w:space="0" w:color="000000"/>
            </w:tcBorders>
            <w:vAlign w:val="center"/>
          </w:tcPr>
          <w:p>
            <w:pPr>
              <w:pStyle w:val="Normal"/>
              <w:widowControl w:val="false"/>
              <w:suppressAutoHyphens w:val="true"/>
              <w:spacing w:before="0" w:after="200"/>
              <w:jc w:val="both"/>
              <w:rPr>
                <w:rFonts w:ascii="Times New Roman" w:hAnsi="Times New Roman"/>
                <w:b/>
                <w:b/>
                <w:sz w:val="24"/>
                <w:szCs w:val="24"/>
              </w:rPr>
            </w:pPr>
            <w:r>
              <w:rPr>
                <w:rFonts w:ascii="Times New Roman" w:hAnsi="Times New Roman"/>
                <w:b/>
                <w:sz w:val="24"/>
                <w:szCs w:val="24"/>
              </w:rPr>
            </w:r>
          </w:p>
        </w:tc>
        <w:tc>
          <w:tcPr>
            <w:tcW w:w="51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200"/>
              <w:jc w:val="both"/>
              <w:rPr>
                <w:rFonts w:ascii="Times New Roman" w:hAnsi="Times New Roman"/>
                <w:b/>
                <w:b/>
                <w:sz w:val="24"/>
                <w:szCs w:val="24"/>
              </w:rPr>
            </w:pPr>
            <w:r>
              <w:rPr>
                <w:rFonts w:ascii="Times New Roman" w:hAnsi="Times New Roman"/>
                <w:b/>
                <w:sz w:val="24"/>
                <w:szCs w:val="24"/>
              </w:rPr>
            </w:r>
          </w:p>
        </w:tc>
      </w:tr>
      <w:tr>
        <w:trPr>
          <w:trHeight w:val="306" w:hRule="atLeast"/>
        </w:trPr>
        <w:tc>
          <w:tcPr>
            <w:tcW w:w="2771" w:type="dxa"/>
            <w:tcBorders>
              <w:top w:val="single" w:sz="4" w:space="0" w:color="000000"/>
              <w:left w:val="single" w:sz="4" w:space="0" w:color="000000"/>
              <w:bottom w:val="single" w:sz="4" w:space="0" w:color="000000"/>
            </w:tcBorders>
            <w:vAlign w:val="center"/>
          </w:tcPr>
          <w:p>
            <w:pPr>
              <w:pStyle w:val="Normal"/>
              <w:widowControl w:val="false"/>
              <w:suppressAutoHyphens w:val="true"/>
              <w:spacing w:before="0" w:after="200"/>
              <w:jc w:val="both"/>
              <w:rPr>
                <w:rFonts w:ascii="Times New Roman" w:hAnsi="Times New Roman"/>
                <w:b/>
                <w:b/>
                <w:sz w:val="24"/>
                <w:szCs w:val="24"/>
              </w:rPr>
            </w:pPr>
            <w:r>
              <w:rPr>
                <w:rFonts w:ascii="Times New Roman" w:hAnsi="Times New Roman"/>
                <w:b/>
                <w:sz w:val="24"/>
                <w:szCs w:val="24"/>
              </w:rPr>
            </w:r>
          </w:p>
        </w:tc>
        <w:tc>
          <w:tcPr>
            <w:tcW w:w="1981" w:type="dxa"/>
            <w:tcBorders>
              <w:top w:val="single" w:sz="4" w:space="0" w:color="000000"/>
              <w:left w:val="single" w:sz="4" w:space="0" w:color="000000"/>
              <w:bottom w:val="single" w:sz="4" w:space="0" w:color="000000"/>
            </w:tcBorders>
            <w:vAlign w:val="center"/>
          </w:tcPr>
          <w:p>
            <w:pPr>
              <w:pStyle w:val="Normal"/>
              <w:widowControl w:val="false"/>
              <w:suppressAutoHyphens w:val="true"/>
              <w:spacing w:before="0" w:after="200"/>
              <w:jc w:val="both"/>
              <w:rPr>
                <w:rFonts w:ascii="Times New Roman" w:hAnsi="Times New Roman"/>
                <w:b/>
                <w:b/>
                <w:sz w:val="24"/>
                <w:szCs w:val="24"/>
              </w:rPr>
            </w:pPr>
            <w:r>
              <w:rPr>
                <w:rFonts w:ascii="Times New Roman" w:hAnsi="Times New Roman"/>
                <w:b/>
                <w:sz w:val="24"/>
                <w:szCs w:val="24"/>
              </w:rPr>
            </w:r>
          </w:p>
        </w:tc>
        <w:tc>
          <w:tcPr>
            <w:tcW w:w="51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200"/>
              <w:jc w:val="both"/>
              <w:rPr>
                <w:rFonts w:ascii="Times New Roman" w:hAnsi="Times New Roman"/>
                <w:b/>
                <w:b/>
                <w:sz w:val="24"/>
                <w:szCs w:val="24"/>
              </w:rPr>
            </w:pPr>
            <w:r>
              <w:rPr>
                <w:rFonts w:ascii="Times New Roman" w:hAnsi="Times New Roman"/>
                <w:b/>
                <w:sz w:val="24"/>
                <w:szCs w:val="24"/>
              </w:rPr>
            </w:r>
          </w:p>
        </w:tc>
      </w:tr>
    </w:tbl>
    <w:p>
      <w:pPr>
        <w:pStyle w:val="Normal"/>
        <w:widowControl w:val="false"/>
        <w:ind w:right="59" w:hanging="0"/>
        <w:jc w:val="both"/>
        <w:rPr>
          <w:rFonts w:ascii="Times New Roman" w:hAnsi="Times New Roman"/>
        </w:rPr>
      </w:pPr>
      <w:r>
        <w:rPr>
          <w:rFonts w:ascii="Times New Roman" w:hAnsi="Times New Roman"/>
        </w:rPr>
        <w:t>Pielikumā pievienojami apakšuzņēmēju rakstiski apliecinājumi par gatavību piedalīties iepirkuma līguma izpildē.</w:t>
      </w:r>
    </w:p>
    <w:p>
      <w:pPr>
        <w:pStyle w:val="Normal"/>
        <w:widowControl w:val="false"/>
        <w:jc w:val="both"/>
        <w:rPr>
          <w:rFonts w:ascii="Times New Roman" w:hAnsi="Times New Roman"/>
          <w:b/>
          <w:b/>
          <w:sz w:val="24"/>
          <w:szCs w:val="24"/>
        </w:rPr>
      </w:pPr>
      <w:r>
        <w:rPr>
          <w:rFonts w:ascii="Times New Roman" w:hAnsi="Times New Roman"/>
          <w:b/>
          <w:sz w:val="24"/>
          <w:szCs w:val="24"/>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2"/>
          <w:szCs w:val="22"/>
        </w:rPr>
      </w:pPr>
      <w:r>
        <w:rPr>
          <w:sz w:val="22"/>
          <w:szCs w:val="22"/>
        </w:rPr>
      </w:r>
    </w:p>
    <w:p>
      <w:pPr>
        <w:pStyle w:val="NoSpacing"/>
        <w:jc w:val="right"/>
        <w:rPr>
          <w:sz w:val="22"/>
          <w:szCs w:val="22"/>
        </w:rPr>
      </w:pPr>
      <w:r>
        <w:rPr>
          <w:sz w:val="22"/>
          <w:szCs w:val="22"/>
        </w:rPr>
      </w:r>
    </w:p>
    <w:p>
      <w:pPr>
        <w:pStyle w:val="NoSpacing"/>
        <w:jc w:val="right"/>
        <w:rPr>
          <w:rFonts w:cs="Arial"/>
          <w:b/>
          <w:b/>
          <w:bCs/>
          <w:sz w:val="22"/>
          <w:szCs w:val="22"/>
        </w:rPr>
      </w:pPr>
      <w:r>
        <w:rPr>
          <w:b/>
          <w:bCs/>
          <w:sz w:val="22"/>
          <w:szCs w:val="22"/>
        </w:rPr>
        <w:t>Pielikums Nr.7</w:t>
      </w:r>
    </w:p>
    <w:p>
      <w:pPr>
        <w:pStyle w:val="NoSpacing"/>
        <w:jc w:val="right"/>
        <w:rPr>
          <w:sz w:val="22"/>
          <w:szCs w:val="22"/>
        </w:rPr>
      </w:pPr>
      <w:r>
        <w:rPr>
          <w:sz w:val="22"/>
          <w:szCs w:val="22"/>
        </w:rPr>
        <w:t>Piegādātāja izvēles nolikumam</w:t>
      </w:r>
    </w:p>
    <w:p>
      <w:pPr>
        <w:pStyle w:val="NoSpacing"/>
        <w:jc w:val="right"/>
        <w:rPr>
          <w:sz w:val="22"/>
          <w:szCs w:val="22"/>
        </w:rPr>
      </w:pPr>
      <w:r>
        <w:rPr>
          <w:sz w:val="22"/>
          <w:szCs w:val="22"/>
        </w:rPr>
        <w:t>“</w:t>
      </w:r>
      <w:r>
        <w:rPr>
          <w:sz w:val="22"/>
          <w:szCs w:val="22"/>
        </w:rPr>
        <w:t xml:space="preserve">Dzīvojamās mājas </w:t>
      </w:r>
      <w:r>
        <w:rPr>
          <w:sz w:val="22"/>
          <w:szCs w:val="22"/>
        </w:rPr>
        <w:t>jumta seguma</w:t>
      </w:r>
      <w:r>
        <w:rPr>
          <w:sz w:val="22"/>
          <w:szCs w:val="22"/>
        </w:rPr>
        <w:t xml:space="preserve"> atjaunošana, </w:t>
      </w:r>
      <w:r>
        <w:rPr>
          <w:sz w:val="22"/>
          <w:szCs w:val="22"/>
        </w:rPr>
        <w:t>Atbrīvošanas aleja 121</w:t>
      </w:r>
      <w:r>
        <w:rPr>
          <w:sz w:val="22"/>
          <w:szCs w:val="22"/>
        </w:rPr>
        <w:t xml:space="preserve">, </w:t>
      </w:r>
      <w:r>
        <w:rPr>
          <w:sz w:val="22"/>
          <w:szCs w:val="22"/>
        </w:rPr>
        <w:t>Rēzekne</w:t>
      </w:r>
      <w:r>
        <w:rPr>
          <w:sz w:val="22"/>
          <w:szCs w:val="22"/>
        </w:rPr>
        <w:t>”</w:t>
      </w:r>
    </w:p>
    <w:p>
      <w:pPr>
        <w:pStyle w:val="Normal"/>
        <w:keepNext w:val="true"/>
        <w:numPr>
          <w:ilvl w:val="0"/>
          <w:numId w:val="0"/>
        </w:numPr>
        <w:tabs>
          <w:tab w:val="clear" w:pos="720"/>
          <w:tab w:val="left" w:pos="993" w:leader="none"/>
          <w:tab w:val="left" w:pos="1418" w:leader="none"/>
          <w:tab w:val="left" w:pos="1985" w:leader="none"/>
        </w:tabs>
        <w:spacing w:lineRule="auto" w:line="240" w:before="0" w:after="0"/>
        <w:ind w:left="425" w:hanging="0"/>
        <w:jc w:val="center"/>
        <w:outlineLvl w:val="5"/>
        <w:rPr>
          <w:rFonts w:ascii="Times New Roman" w:hAnsi="Times New Roman" w:eastAsia="Calibri"/>
          <w:b/>
          <w:b/>
          <w:caps/>
          <w:sz w:val="24"/>
          <w:szCs w:val="24"/>
        </w:rPr>
      </w:pPr>
      <w:r>
        <w:rPr>
          <w:rFonts w:eastAsia="Calibri" w:ascii="Times New Roman" w:hAnsi="Times New Roman"/>
          <w:b/>
          <w:caps/>
          <w:sz w:val="24"/>
          <w:szCs w:val="24"/>
        </w:rPr>
      </w:r>
    </w:p>
    <w:p>
      <w:pPr>
        <w:pStyle w:val="Normal"/>
        <w:keepNext w:val="true"/>
        <w:numPr>
          <w:ilvl w:val="0"/>
          <w:numId w:val="0"/>
        </w:numPr>
        <w:tabs>
          <w:tab w:val="clear" w:pos="720"/>
          <w:tab w:val="left" w:pos="993" w:leader="none"/>
          <w:tab w:val="left" w:pos="1418" w:leader="none"/>
          <w:tab w:val="left" w:pos="1985" w:leader="none"/>
        </w:tabs>
        <w:spacing w:lineRule="auto" w:line="240" w:before="0" w:after="0"/>
        <w:ind w:left="425" w:hanging="0"/>
        <w:jc w:val="center"/>
        <w:outlineLvl w:val="5"/>
        <w:rPr>
          <w:rFonts w:ascii="Times New Roman" w:hAnsi="Times New Roman" w:eastAsia="Calibri"/>
          <w:b/>
          <w:b/>
          <w:caps/>
          <w:sz w:val="24"/>
          <w:szCs w:val="24"/>
        </w:rPr>
      </w:pPr>
      <w:r>
        <w:rPr>
          <w:rFonts w:eastAsia="Calibri" w:ascii="Times New Roman" w:hAnsi="Times New Roman"/>
          <w:b/>
          <w:caps/>
          <w:sz w:val="24"/>
          <w:szCs w:val="24"/>
        </w:rPr>
        <w:t xml:space="preserve">LīgumA saistību izpildes </w:t>
      </w:r>
    </w:p>
    <w:p>
      <w:pPr>
        <w:pStyle w:val="Normal"/>
        <w:keepNext w:val="true"/>
        <w:numPr>
          <w:ilvl w:val="0"/>
          <w:numId w:val="0"/>
        </w:numPr>
        <w:tabs>
          <w:tab w:val="clear" w:pos="720"/>
          <w:tab w:val="left" w:pos="993" w:leader="none"/>
          <w:tab w:val="left" w:pos="1418" w:leader="none"/>
          <w:tab w:val="left" w:pos="1985" w:leader="none"/>
        </w:tabs>
        <w:spacing w:lineRule="auto" w:line="240" w:before="0" w:after="0"/>
        <w:ind w:left="425" w:hanging="0"/>
        <w:jc w:val="center"/>
        <w:outlineLvl w:val="5"/>
        <w:rPr>
          <w:rFonts w:ascii="Times New Roman" w:hAnsi="Times New Roman" w:eastAsia="Calibri"/>
          <w:b/>
          <w:b/>
          <w:caps/>
          <w:sz w:val="24"/>
          <w:szCs w:val="24"/>
        </w:rPr>
      </w:pPr>
      <w:r>
        <w:rPr>
          <w:rFonts w:eastAsia="Calibri" w:ascii="Times New Roman" w:hAnsi="Times New Roman"/>
          <w:b/>
          <w:caps/>
          <w:sz w:val="24"/>
          <w:szCs w:val="24"/>
        </w:rPr>
        <w:t xml:space="preserve">un darbu garantijas laikA </w:t>
      </w:r>
    </w:p>
    <w:p>
      <w:pPr>
        <w:pStyle w:val="Normal"/>
        <w:keepNext w:val="true"/>
        <w:numPr>
          <w:ilvl w:val="0"/>
          <w:numId w:val="0"/>
        </w:numPr>
        <w:tabs>
          <w:tab w:val="clear" w:pos="720"/>
          <w:tab w:val="left" w:pos="993" w:leader="none"/>
          <w:tab w:val="left" w:pos="1418" w:leader="none"/>
          <w:tab w:val="left" w:pos="1985" w:leader="none"/>
        </w:tabs>
        <w:spacing w:lineRule="auto" w:line="240" w:before="0" w:after="0"/>
        <w:ind w:left="425" w:hanging="0"/>
        <w:jc w:val="center"/>
        <w:outlineLvl w:val="5"/>
        <w:rPr>
          <w:rFonts w:ascii="Times New Roman" w:hAnsi="Times New Roman" w:eastAsia="Calibri"/>
          <w:b/>
          <w:b/>
          <w:caps/>
          <w:sz w:val="24"/>
          <w:szCs w:val="24"/>
        </w:rPr>
      </w:pPr>
      <w:r>
        <w:rPr>
          <w:rFonts w:eastAsia="Calibri" w:ascii="Times New Roman" w:hAnsi="Times New Roman"/>
          <w:b/>
          <w:caps/>
          <w:sz w:val="24"/>
          <w:szCs w:val="24"/>
        </w:rPr>
        <w:t>garantijas paraugs</w:t>
      </w:r>
    </w:p>
    <w:p>
      <w:pPr>
        <w:pStyle w:val="Normal"/>
        <w:widowControl w:val="false"/>
        <w:spacing w:lineRule="auto" w:line="240" w:before="0" w:after="0"/>
        <w:ind w:left="357" w:hanging="0"/>
        <w:jc w:val="center"/>
        <w:rPr>
          <w:rFonts w:ascii="Times New Roman" w:hAnsi="Times New Roman"/>
          <w:i/>
          <w:i/>
          <w:sz w:val="24"/>
          <w:szCs w:val="24"/>
        </w:rPr>
      </w:pPr>
      <w:r>
        <w:rPr>
          <w:rFonts w:ascii="Times New Roman" w:hAnsi="Times New Roman"/>
          <w:i/>
          <w:sz w:val="24"/>
          <w:szCs w:val="24"/>
        </w:rPr>
        <w:t xml:space="preserve"> </w:t>
      </w:r>
      <w:r>
        <w:rPr>
          <w:rFonts w:ascii="Times New Roman" w:hAnsi="Times New Roman"/>
          <w:i/>
          <w:sz w:val="24"/>
          <w:szCs w:val="24"/>
        </w:rPr>
        <w:t>[uz bankas vai apdrošināšanas sabiedrības veidlapas]</w:t>
      </w:r>
    </w:p>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p>
      <w:pPr>
        <w:pStyle w:val="Normal"/>
        <w:widowControl w:val="false"/>
        <w:spacing w:lineRule="auto" w:line="240" w:before="0" w:after="0"/>
        <w:jc w:val="both"/>
        <w:rPr>
          <w:rFonts w:ascii="Times New Roman" w:hAnsi="Times New Roman"/>
          <w:bCs/>
          <w:sz w:val="24"/>
          <w:szCs w:val="24"/>
        </w:rPr>
      </w:pPr>
      <w:r>
        <w:rPr>
          <w:rFonts w:ascii="Times New Roman" w:hAnsi="Times New Roman"/>
          <w:sz w:val="24"/>
          <w:szCs w:val="24"/>
        </w:rPr>
        <w:t>Kam: SIA ”LATGALES NAMU APSAIMNIEKOTĀJS” reģ. Nr. 42403014716,</w:t>
      </w:r>
      <w:r>
        <w:rPr>
          <w:rFonts w:ascii="Times New Roman" w:hAnsi="Times New Roman"/>
          <w:bCs/>
          <w:sz w:val="24"/>
          <w:szCs w:val="24"/>
        </w:rPr>
        <w:t xml:space="preserve"> Ziepniekkalna iela 64 k-1-8</w:t>
      </w:r>
      <w:r>
        <w:rPr>
          <w:rFonts w:ascii="Times New Roman" w:hAnsi="Times New Roman"/>
          <w:sz w:val="24"/>
          <w:szCs w:val="24"/>
        </w:rPr>
        <w:t>, Rīga, LV-1076</w:t>
      </w:r>
    </w:p>
    <w:p>
      <w:pPr>
        <w:pStyle w:val="Normal"/>
        <w:widowControl w:val="false"/>
        <w:spacing w:lineRule="auto" w:line="240" w:before="0" w:after="0"/>
        <w:jc w:val="both"/>
        <w:rPr>
          <w:rFonts w:ascii="Times New Roman" w:hAnsi="Times New Roman"/>
          <w:sz w:val="24"/>
          <w:szCs w:val="24"/>
        </w:rPr>
      </w:pPr>
      <w:r>
        <w:rPr>
          <w:rFonts w:ascii="Times New Roman" w:hAnsi="Times New Roman"/>
          <w:i/>
          <w:sz w:val="24"/>
          <w:szCs w:val="24"/>
        </w:rPr>
        <w:t>Datums, vieta</w:t>
      </w:r>
    </w:p>
    <w:p>
      <w:pPr>
        <w:pStyle w:val="Normal"/>
        <w:widowControl w:val="false"/>
        <w:spacing w:lineRule="auto" w:line="240" w:before="0" w:after="0"/>
        <w:ind w:firstLine="720"/>
        <w:jc w:val="both"/>
        <w:rPr>
          <w:rFonts w:ascii="Times New Roman" w:hAnsi="Times New Roman"/>
          <w:sz w:val="24"/>
          <w:szCs w:val="24"/>
        </w:rPr>
      </w:pPr>
      <w:r>
        <w:rPr>
          <w:rFonts w:ascii="Times New Roman" w:hAnsi="Times New Roman"/>
          <w:sz w:val="24"/>
          <w:szCs w:val="24"/>
        </w:rPr>
        <w:t xml:space="preserve">Ievērojot to, ka </w:t>
      </w:r>
      <w:r>
        <w:rPr>
          <w:rFonts w:ascii="Times New Roman" w:hAnsi="Times New Roman"/>
          <w:i/>
          <w:sz w:val="24"/>
          <w:szCs w:val="24"/>
        </w:rPr>
        <w:t>[Līguma izpildītāja nosaukums, reģ. Nr. un adrese]</w:t>
      </w:r>
      <w:r>
        <w:rPr>
          <w:rFonts w:ascii="Times New Roman" w:hAnsi="Times New Roman"/>
          <w:sz w:val="24"/>
          <w:szCs w:val="24"/>
        </w:rPr>
        <w:t xml:space="preserve"> (turpmāk tekstā “Līgumu izpildītājs”) saskaņā ar 20____.gada ________ Līguma par būvdarbu veikšanu Nr. _________ </w:t>
      </w:r>
      <w:r>
        <w:rPr>
          <w:rFonts w:ascii="Times New Roman" w:hAnsi="Times New Roman"/>
          <w:bCs/>
          <w:sz w:val="24"/>
          <w:szCs w:val="24"/>
        </w:rPr>
        <w:t>par ..............................</w:t>
      </w:r>
      <w:r>
        <w:rPr>
          <w:rFonts w:ascii="Times New Roman" w:hAnsi="Times New Roman"/>
          <w:b/>
          <w:sz w:val="24"/>
          <w:szCs w:val="24"/>
        </w:rPr>
        <w:t xml:space="preserve"> </w:t>
      </w:r>
      <w:r>
        <w:rPr>
          <w:rFonts w:ascii="Times New Roman" w:hAnsi="Times New Roman"/>
          <w:sz w:val="24"/>
          <w:szCs w:val="24"/>
        </w:rPr>
        <w:t>(iepirkuma identifikācijas Nr.</w:t>
      </w:r>
      <w:r>
        <w:rPr>
          <w:rFonts w:ascii="Times New Roman" w:hAnsi="Times New Roman"/>
          <w:i/>
          <w:sz w:val="24"/>
          <w:szCs w:val="24"/>
        </w:rPr>
        <w:t xml:space="preserve"> </w:t>
      </w:r>
      <w:r>
        <w:rPr>
          <w:rFonts w:ascii="Times New Roman" w:hAnsi="Times New Roman"/>
          <w:sz w:val="24"/>
          <w:szCs w:val="24"/>
        </w:rPr>
        <w:t>_____</w:t>
      </w:r>
      <w:r>
        <w:rPr>
          <w:rFonts w:ascii="Times New Roman" w:hAnsi="Times New Roman"/>
          <w:iCs/>
          <w:sz w:val="24"/>
          <w:szCs w:val="24"/>
        </w:rPr>
        <w:t xml:space="preserve">), </w:t>
      </w:r>
      <w:r>
        <w:rPr>
          <w:rFonts w:ascii="Times New Roman" w:hAnsi="Times New Roman"/>
          <w:sz w:val="24"/>
          <w:szCs w:val="24"/>
        </w:rPr>
        <w:t>turpmāk – Līgums, nosacījumiem nepieciešams sniegt Jums garantiju:</w:t>
      </w:r>
    </w:p>
    <w:p>
      <w:pPr>
        <w:pStyle w:val="Normal"/>
        <w:widowControl w:val="false"/>
        <w:spacing w:lineRule="auto" w:line="240" w:before="0" w:after="0"/>
        <w:ind w:firstLine="720"/>
        <w:jc w:val="both"/>
        <w:rPr>
          <w:rFonts w:ascii="Times New Roman" w:hAnsi="Times New Roman"/>
          <w:sz w:val="24"/>
          <w:szCs w:val="24"/>
        </w:rPr>
      </w:pPr>
      <w:r>
        <w:rPr>
          <w:rFonts w:ascii="Times New Roman" w:hAnsi="Times New Roman"/>
          <w:sz w:val="24"/>
          <w:szCs w:val="24"/>
        </w:rPr>
        <w:t xml:space="preserve">Ar šo Mēs, </w:t>
      </w:r>
      <w:r>
        <w:rPr>
          <w:rFonts w:ascii="Times New Roman" w:hAnsi="Times New Roman"/>
          <w:i/>
          <w:sz w:val="24"/>
          <w:szCs w:val="24"/>
        </w:rPr>
        <w:t>[Bankas vai licencētas apdrošināšanas sabiedrības nosaukums, reģ. Nr. un juridiskā adrese],</w:t>
      </w:r>
      <w:r>
        <w:rPr>
          <w:rFonts w:ascii="Times New Roman" w:hAnsi="Times New Roman"/>
          <w:sz w:val="24"/>
          <w:szCs w:val="24"/>
        </w:rPr>
        <w:t xml:space="preserve"> garantējam SIA „Latgales namu apsaimniekotājs” nodokļu maksātāja reģ. Nr. 42403014716, turpmāk – Pasūtītājs, </w:t>
      </w:r>
      <w:r>
        <w:rPr>
          <w:rFonts w:ascii="Times New Roman" w:hAnsi="Times New Roman"/>
          <w:i/>
          <w:sz w:val="24"/>
          <w:szCs w:val="24"/>
        </w:rPr>
        <w:t xml:space="preserve">[garantijas summa ciparos un vārdos] </w:t>
      </w:r>
      <w:r>
        <w:rPr>
          <w:rFonts w:ascii="Times New Roman" w:hAnsi="Times New Roman"/>
          <w:sz w:val="24"/>
          <w:szCs w:val="24"/>
        </w:rPr>
        <w:t>apmērā par to, ka Līguma izpildītājs pienācīgi un pareizi izpildīs Līgumā minētās saistības.</w:t>
      </w:r>
    </w:p>
    <w:p>
      <w:pPr>
        <w:pStyle w:val="Normal"/>
        <w:widowControl w:val="false"/>
        <w:spacing w:lineRule="auto" w:line="240" w:before="0" w:after="0"/>
        <w:ind w:firstLine="720"/>
        <w:jc w:val="both"/>
        <w:rPr>
          <w:rFonts w:ascii="Times New Roman" w:hAnsi="Times New Roman"/>
          <w:sz w:val="24"/>
          <w:szCs w:val="24"/>
        </w:rPr>
      </w:pPr>
      <w:r>
        <w:rPr>
          <w:rFonts w:ascii="Times New Roman" w:hAnsi="Times New Roman"/>
          <w:i/>
          <w:sz w:val="24"/>
          <w:szCs w:val="24"/>
        </w:rPr>
        <w:t>[Bankas vai licencētas apdrošināšanas sabiedrības nosaukums]</w:t>
      </w:r>
      <w:r>
        <w:rPr>
          <w:rFonts w:ascii="Times New Roman" w:hAnsi="Times New Roman"/>
          <w:sz w:val="24"/>
          <w:szCs w:val="24"/>
        </w:rPr>
        <w:t xml:space="preserve"> apņemas (bez nosacījumiem un neatsaucami garantēt kā Primārais saistību nesējs un nevis tikai kā Galvotājs) veikt maksājumus 10 (desmit) darba dienu laikā, pēc Jūsu pirmās rakstiskās prasības, ko parakstījis Jūsu pilnvarotais pārstāvis, saņemšanas, kur paziņots, ka Līguma izpildītājs nepilda minētā Līguma saistības, un bez jebkādiem iebildumiem par jebkuru summu (-ām) </w:t>
      </w:r>
      <w:r>
        <w:rPr>
          <w:rFonts w:eastAsia="Calibri" w:ascii="Times New Roman" w:hAnsi="Times New Roman"/>
          <w:sz w:val="24"/>
          <w:szCs w:val="24"/>
        </w:rPr>
        <w:t>garantijas summas apmērā</w:t>
      </w:r>
      <w:r>
        <w:rPr>
          <w:rFonts w:ascii="Times New Roman" w:hAnsi="Times New Roman"/>
          <w:sz w:val="24"/>
          <w:szCs w:val="24"/>
        </w:rPr>
        <w:t>. Jums nav nepieciešams pierādīt vai dot pamatojumu vai iemeslus savai prasībai, un Līguma Būvuzņēmējam nav tiesību apspriest šo prasību.</w:t>
      </w:r>
    </w:p>
    <w:p>
      <w:pPr>
        <w:pStyle w:val="Normal"/>
        <w:widowControl w:val="false"/>
        <w:spacing w:lineRule="auto" w:line="240" w:before="0" w:after="0"/>
        <w:ind w:firstLine="720"/>
        <w:jc w:val="both"/>
        <w:rPr>
          <w:rFonts w:ascii="Times New Roman" w:hAnsi="Times New Roman"/>
          <w:sz w:val="24"/>
          <w:szCs w:val="24"/>
        </w:rPr>
      </w:pPr>
      <w:r>
        <w:rPr>
          <w:rFonts w:ascii="Times New Roman" w:hAnsi="Times New Roman"/>
          <w:sz w:val="24"/>
          <w:szCs w:val="24"/>
        </w:rPr>
        <w:t xml:space="preserve">Saskaņā ar šo garantiju </w:t>
      </w:r>
      <w:r>
        <w:rPr>
          <w:rFonts w:ascii="Times New Roman" w:hAnsi="Times New Roman"/>
          <w:i/>
          <w:sz w:val="24"/>
          <w:szCs w:val="24"/>
        </w:rPr>
        <w:t>[Bankas vai licencētas apdrošināšanas sabiedrības nosaukums]</w:t>
      </w:r>
      <w:r>
        <w:rPr>
          <w:rFonts w:ascii="Times New Roman" w:hAnsi="Times New Roman"/>
          <w:sz w:val="24"/>
          <w:szCs w:val="24"/>
        </w:rPr>
        <w:t xml:space="preserve"> saistības ir maksāt Jums vienalga kuru, kaut mazāko summu, ko pieprasa vai galvo, ņemot vērā jebkuru prasību, kas izdarīta pirms garantijas termiņa beigām. Šīs garantijas summa samazināsies par jebkuru summu, kuru </w:t>
      </w:r>
      <w:r>
        <w:rPr>
          <w:rFonts w:ascii="Times New Roman" w:hAnsi="Times New Roman"/>
          <w:i/>
          <w:sz w:val="24"/>
          <w:szCs w:val="24"/>
        </w:rPr>
        <w:t>[Bankas vai licencētas apdrošināšanas sabiedrības nosaukums]</w:t>
      </w:r>
      <w:r>
        <w:rPr>
          <w:rFonts w:ascii="Times New Roman" w:hAnsi="Times New Roman"/>
          <w:sz w:val="24"/>
          <w:szCs w:val="24"/>
        </w:rPr>
        <w:t xml:space="preserve"> izmaksās Pasūtītājam, saskaņā ar šīs garantijas noteikumiem.</w:t>
      </w:r>
    </w:p>
    <w:p>
      <w:pPr>
        <w:pStyle w:val="Normal"/>
        <w:widowControl w:val="false"/>
        <w:spacing w:lineRule="auto" w:line="240" w:before="0" w:after="0"/>
        <w:ind w:firstLine="720"/>
        <w:jc w:val="both"/>
        <w:rPr>
          <w:rFonts w:ascii="Times New Roman" w:hAnsi="Times New Roman"/>
          <w:sz w:val="24"/>
          <w:szCs w:val="24"/>
        </w:rPr>
      </w:pPr>
      <w:r>
        <w:rPr>
          <w:rFonts w:ascii="Times New Roman" w:hAnsi="Times New Roman"/>
          <w:sz w:val="24"/>
          <w:szCs w:val="24"/>
        </w:rPr>
        <w:t xml:space="preserve">Mēs turklāt piekrītam, ka nekādas izmaiņas vai papildinājumi, vai citāda Līgumu vai izpildāmo darbu nosacījumu, jeb jebkuru citu Līguma dokumentu, kuri var tikt sastādīti starp Jums un Līguma izpildītāju, grozīšana, nekādā veidā neatbrīvo mūs no jebkurām šīs garantijas saistībām, tā kā </w:t>
      </w:r>
      <w:r>
        <w:rPr>
          <w:rFonts w:ascii="Times New Roman" w:hAnsi="Times New Roman"/>
          <w:i/>
          <w:sz w:val="24"/>
          <w:szCs w:val="24"/>
        </w:rPr>
        <w:t>[Bankas vai licencētas apdrošināšanas sabiedrības nosaukums]</w:t>
      </w:r>
      <w:r>
        <w:rPr>
          <w:rFonts w:ascii="Times New Roman" w:hAnsi="Times New Roman"/>
          <w:sz w:val="24"/>
          <w:szCs w:val="24"/>
        </w:rPr>
        <w:t xml:space="preserve"> saistības visādā ziņā ir negrozāmas.</w:t>
      </w:r>
    </w:p>
    <w:p>
      <w:pPr>
        <w:pStyle w:val="Normal"/>
        <w:widowControl w:val="false"/>
        <w:spacing w:lineRule="auto" w:line="240" w:before="0" w:after="0"/>
        <w:ind w:firstLine="720"/>
        <w:jc w:val="both"/>
        <w:rPr>
          <w:rFonts w:ascii="Times New Roman" w:hAnsi="Times New Roman"/>
          <w:sz w:val="24"/>
          <w:szCs w:val="24"/>
        </w:rPr>
      </w:pPr>
      <w:bookmarkStart w:id="5" w:name="_Hlk478047397"/>
      <w:bookmarkStart w:id="6" w:name="OLE_LINK3"/>
      <w:r>
        <w:rPr>
          <w:rFonts w:eastAsia="Calibri" w:ascii="Times New Roman" w:hAnsi="Times New Roman"/>
          <w:sz w:val="24"/>
          <w:szCs w:val="24"/>
        </w:rPr>
        <w:t xml:space="preserve">Šī garantija ir derīga un spēkā no tās izsniegšanas dienas līdz 20_.gada __._____ [līguma saistību izpildes nodrošinājumam - termiņš ne īsāk </w:t>
      </w:r>
      <w:r>
        <w:rPr>
          <w:rFonts w:ascii="Times New Roman" w:hAnsi="Times New Roman"/>
          <w:sz w:val="24"/>
          <w:szCs w:val="24"/>
        </w:rPr>
        <w:t xml:space="preserve">par 240 dienām un </w:t>
      </w:r>
      <w:r>
        <w:rPr>
          <w:rFonts w:eastAsia="Calibri" w:ascii="Times New Roman" w:hAnsi="Times New Roman"/>
          <w:sz w:val="24"/>
          <w:szCs w:val="24"/>
        </w:rPr>
        <w:t xml:space="preserve">garantijas laika nodrošinājumam - termiņš </w:t>
      </w:r>
      <w:r>
        <w:rPr>
          <w:rFonts w:ascii="Times New Roman" w:hAnsi="Times New Roman"/>
          <w:sz w:val="24"/>
          <w:szCs w:val="24"/>
        </w:rPr>
        <w:t xml:space="preserve">ne īsāks par 3 gadiem]. </w:t>
      </w:r>
      <w:bookmarkEnd w:id="5"/>
      <w:bookmarkEnd w:id="6"/>
    </w:p>
    <w:p>
      <w:pPr>
        <w:pStyle w:val="Normal"/>
        <w:widowControl w:val="false"/>
        <w:spacing w:lineRule="auto" w:line="240" w:before="0" w:after="0"/>
        <w:ind w:firstLine="720"/>
        <w:jc w:val="both"/>
        <w:rPr>
          <w:rFonts w:ascii="Times New Roman" w:hAnsi="Times New Roman" w:eastAsia="Calibri"/>
          <w:b/>
          <w:b/>
          <w:sz w:val="24"/>
          <w:szCs w:val="24"/>
        </w:rPr>
      </w:pPr>
      <w:r>
        <w:rPr>
          <w:rFonts w:ascii="Times New Roman" w:hAnsi="Times New Roman"/>
          <w:sz w:val="24"/>
          <w:szCs w:val="24"/>
        </w:rPr>
        <w:t xml:space="preserve">Jebkurš strīds sakarā ar šo galvojumu tiks izskatīts attiecīgās piekritības tiesā, saskaņā ar Starptautiskās tirdzniecības kameras noteikumiem „The ICC Uniform Rules for Demand Guarantees”, ICC Publication No.758, bet attiecībā uz jautājumiem, kurus neregulē minētie Starptautiskās tirdzniecības kameras noteikumi, šai garantijai piemērojami Latvijas Republikas normatīvie akti. </w:t>
      </w:r>
    </w:p>
    <w:p>
      <w:pPr>
        <w:pStyle w:val="Normal"/>
        <w:widowControl w:val="false"/>
        <w:spacing w:lineRule="auto" w:line="240" w:before="0" w:after="0"/>
        <w:jc w:val="both"/>
        <w:rPr>
          <w:rFonts w:ascii="Times New Roman" w:hAnsi="Times New Roman"/>
          <w:sz w:val="24"/>
          <w:szCs w:val="24"/>
        </w:rPr>
      </w:pPr>
      <w:r>
        <w:rPr>
          <w:rFonts w:ascii="Times New Roman" w:hAnsi="Times New Roman"/>
          <w:i/>
          <w:sz w:val="24"/>
          <w:szCs w:val="24"/>
        </w:rPr>
        <w:t>Bankas vai apdrošināšanas sabiedrības</w:t>
      </w:r>
      <w:r>
        <w:rPr>
          <w:rFonts w:ascii="Times New Roman" w:hAnsi="Times New Roman"/>
          <w:sz w:val="24"/>
          <w:szCs w:val="24"/>
        </w:rPr>
        <w:t xml:space="preserve"> vārdā</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Amats, paraksts, paraksta atšifrējums, zīmogs</w:t>
      </w:r>
    </w:p>
    <w:p>
      <w:pPr>
        <w:pStyle w:val="Normal"/>
        <w:widowControl w:val="false"/>
        <w:rPr>
          <w:rFonts w:ascii="Times New Roman" w:hAnsi="Times New Roman"/>
          <w:i/>
          <w:i/>
          <w:sz w:val="20"/>
          <w:szCs w:val="20"/>
          <w:u w:val="single"/>
        </w:rPr>
      </w:pPr>
      <w:r>
        <w:rPr>
          <w:rFonts w:ascii="Times New Roman" w:hAnsi="Times New Roman"/>
          <w:i/>
          <w:sz w:val="20"/>
          <w:szCs w:val="20"/>
        </w:rPr>
        <w:t xml:space="preserve">* </w:t>
      </w:r>
      <w:r>
        <w:rPr>
          <w:rFonts w:ascii="Times New Roman" w:hAnsi="Times New Roman"/>
          <w:i/>
          <w:sz w:val="20"/>
          <w:szCs w:val="20"/>
          <w:u w:val="single"/>
        </w:rPr>
        <w:t>Pretendents var iesniegt galvojumu citādas formas. Izsniegtajā galvojumā jābūt norādītām visām svarīgajām galvojuma sastāvdaļām, kas norādītas šajā formā</w:t>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0"/>
          <w:szCs w:val="20"/>
        </w:rPr>
      </w:pPr>
      <w:r>
        <w:rPr>
          <w:sz w:val="20"/>
          <w:szCs w:val="20"/>
        </w:rPr>
      </w:r>
    </w:p>
    <w:p>
      <w:pPr>
        <w:pStyle w:val="NoSpacing"/>
        <w:jc w:val="right"/>
        <w:rPr>
          <w:sz w:val="22"/>
          <w:szCs w:val="22"/>
        </w:rPr>
      </w:pPr>
      <w:r>
        <w:rPr>
          <w:sz w:val="22"/>
          <w:szCs w:val="22"/>
        </w:rPr>
      </w:r>
    </w:p>
    <w:p>
      <w:pPr>
        <w:pStyle w:val="NoSpacing"/>
        <w:jc w:val="right"/>
        <w:rPr>
          <w:sz w:val="22"/>
          <w:szCs w:val="22"/>
        </w:rPr>
      </w:pPr>
      <w:r>
        <w:rPr/>
      </w:r>
    </w:p>
    <w:sectPr>
      <w:footerReference w:type="even" r:id="rId4"/>
      <w:footerReference w:type="default" r:id="rId5"/>
      <w:footerReference w:type="first" r:id="rId6"/>
      <w:type w:val="nextPage"/>
      <w:pgSz w:w="11906" w:h="16838"/>
      <w:pgMar w:left="1418" w:right="709" w:gutter="0" w:header="0" w:top="992" w:footer="708" w:bottom="992"/>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Cambria">
    <w:charset w:val="ba"/>
    <w:family w:val="roman"/>
    <w:pitch w:val="variable"/>
  </w:font>
  <w:font w:name="Times New Roman">
    <w:charset w:val="ba"/>
    <w:family w:val="roman"/>
    <w:pitch w:val="variable"/>
  </w:font>
  <w:font w:name="RimTimes">
    <w:charset w:val="ba"/>
    <w:family w:val="roman"/>
    <w:pitch w:val="variable"/>
  </w:font>
  <w:font w:name="Segoe UI">
    <w:charset w:val="ba"/>
    <w:family w:val="roman"/>
    <w:pitch w:val="variable"/>
  </w:font>
  <w:font w:name="Liberation Sans">
    <w:altName w:val="Arial"/>
    <w:charset w:val="ba"/>
    <w:family w:val="roman"/>
    <w:pitch w:val="variable"/>
  </w:font>
  <w:font w:name="Verdana">
    <w:charset w:val="ba"/>
    <w:family w:val="roman"/>
    <w:pitch w:val="variable"/>
  </w:font>
  <w:font w:name="Arial">
    <w:charset w:val="ba"/>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AutoText"/>
      </w:docPartObj>
      <w:id w:val="801878315"/>
    </w:sdtPr>
    <w:sdtContent>
      <w:p>
        <w:pPr>
          <w:pStyle w:val="Kjene"/>
          <w:jc w:val="center"/>
          <w:rPr/>
        </w:pPr>
        <w:r>
          <w:rPr/>
          <w:fldChar w:fldCharType="begin"/>
        </w:r>
        <w:r>
          <w:rPr/>
          <w:instrText xml:space="preserve"> PAGE </w:instrText>
        </w:r>
        <w:r>
          <w:rPr/>
          <w:fldChar w:fldCharType="separate"/>
        </w:r>
        <w:r>
          <w:rPr/>
          <w:t>3</w:t>
        </w:r>
        <w:r>
          <w:rPr/>
          <w:fldChar w:fldCharType="end"/>
        </w:r>
      </w:p>
      <w:p>
        <w:pPr>
          <w:pStyle w:val="Kjene"/>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AutoText"/>
      </w:docPartObj>
      <w:id w:val="1826960376"/>
    </w:sdtPr>
    <w:sdtContent>
      <w:p>
        <w:pPr>
          <w:pStyle w:val="Kjene"/>
          <w:jc w:val="center"/>
          <w:rPr/>
        </w:pPr>
        <w:r>
          <w:rPr/>
          <w:fldChar w:fldCharType="begin"/>
        </w:r>
        <w:r>
          <w:rPr/>
          <w:instrText xml:space="preserve"> PAGE </w:instrText>
        </w:r>
        <w:r>
          <w:rPr/>
          <w:fldChar w:fldCharType="separate"/>
        </w:r>
        <w:r>
          <w:rPr/>
          <w:t>4</w:t>
        </w:r>
        <w:r>
          <w:rPr/>
          <w:fldChar w:fldCharType="end"/>
        </w:r>
      </w:p>
      <w:p>
        <w:pPr>
          <w:pStyle w:val="Kjene"/>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jene"/>
      <w:jc w:val="center"/>
      <w:rPr/>
    </w:pPr>
    <w:r>
      <w:rPr/>
      <w:fldChar w:fldCharType="begin"/>
    </w:r>
    <w:r>
      <w:rPr/>
      <w:instrText xml:space="preserve"> PAGE </w:instrText>
    </w:r>
    <w:r>
      <w:rPr/>
      <w:fldChar w:fldCharType="separate"/>
    </w:r>
    <w:r>
      <w:rPr/>
      <w:t>0</w:t>
    </w:r>
    <w:r>
      <w:rPr/>
      <w:fldChar w:fldCharType="end"/>
    </w:r>
  </w:p>
  <w:p>
    <w:pPr>
      <w:pStyle w:val="Kjene"/>
      <w:rPr/>
    </w:pPr>
    <w:r>
      <w:rPr/>
      <mc:AlternateContent>
        <mc:Choice Requires="wps">
          <w:drawing>
            <wp:anchor behindDoc="0" distT="0" distB="0" distL="0" distR="0" simplePos="0" locked="0" layoutInCell="0" allowOverlap="1" relativeHeight="2">
              <wp:simplePos x="0" y="0"/>
              <wp:positionH relativeFrom="margin">
                <wp:align>center</wp:align>
              </wp:positionH>
              <wp:positionV relativeFrom="paragraph">
                <wp:posOffset>635</wp:posOffset>
              </wp:positionV>
              <wp:extent cx="14605" cy="14605"/>
              <wp:effectExtent l="0" t="0" r="0" b="0"/>
              <wp:wrapSquare wrapText="bothSides"/>
              <wp:docPr id="1" name="Ietvars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Kjene"/>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rIns="0" tIns="0" bIns="0" anchor="t">
                      <a:spAutoFit/>
                    </wps:bodyPr>
                  </wps:wsp>
                </a:graphicData>
              </a:graphic>
            </wp:anchor>
          </w:drawing>
        </mc:Choice>
        <mc:Fallback>
          <w:pict>
            <v:rect id="shape_0" ID="Ietvars1" path="m0,0l-2147483645,0l-2147483645,-2147483646l0,-2147483646xe" stroked="f" o:allowincell="f" style="position:absolute;margin-left:0pt;margin-top:0.05pt;width:1.1pt;height:1.1pt;mso-wrap-style:square;v-text-anchor:top;mso-position-horizontal:center;mso-position-horizontal-relative:margin">
              <v:fill o:detectmouseclick="t" on="false"/>
              <v:stroke color="#3465a4" joinstyle="round" endcap="flat"/>
              <v:textbox>
                <w:txbxContent>
                  <w:p>
                    <w:pPr>
                      <w:pStyle w:val="Kjene"/>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jene"/>
      <w:jc w:val="center"/>
      <w:rPr/>
    </w:pPr>
    <w:r>
      <w:rPr/>
      <w:fldChar w:fldCharType="begin"/>
    </w:r>
    <w:r>
      <w:rPr/>
      <w:instrText xml:space="preserve"> PAGE </w:instrText>
    </w:r>
    <w:r>
      <w:rPr/>
      <w:fldChar w:fldCharType="separate"/>
    </w:r>
    <w:r>
      <w:rPr/>
      <w:t>8</w:t>
    </w:r>
    <w:r>
      <w:rPr/>
      <w:fldChar w:fldCharType="end"/>
    </w:r>
  </w:p>
  <w:p>
    <w:pPr>
      <w:pStyle w:val="Kjene"/>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jene"/>
      <w:jc w:val="center"/>
      <w:rPr/>
    </w:pPr>
    <w:r>
      <w:rPr/>
      <w:fldChar w:fldCharType="begin"/>
    </w:r>
    <w:r>
      <w:rPr/>
      <w:instrText xml:space="preserve"> PAGE </w:instrText>
    </w:r>
    <w:r>
      <w:rPr/>
      <w:fldChar w:fldCharType="separate"/>
    </w:r>
    <w:r>
      <w:rPr/>
      <w:t>8</w:t>
    </w:r>
    <w:r>
      <w:rPr/>
      <w:fldChar w:fldCharType="end"/>
    </w:r>
  </w:p>
  <w:p>
    <w:pPr>
      <w:pStyle w:val="Kjene"/>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720"/>
        </w:tabs>
        <w:ind w:left="720" w:hanging="360"/>
      </w:pPr>
      <w:rPr>
        <w:b w:val="false"/>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
    <w:lvl w:ilvl="0">
      <w:start w:val="1"/>
      <w:numFmt w:val="decimal"/>
      <w:lvlText w:val="%1)"/>
      <w:lvlJc w:val="left"/>
      <w:pPr>
        <w:tabs>
          <w:tab w:val="num" w:pos="720"/>
        </w:tabs>
        <w:ind w:left="720" w:hanging="360"/>
      </w:pPr>
      <w:rPr>
        <w:b w:val="false"/>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4">
    <w:lvl w:ilvl="0">
      <w:start w:val="1"/>
      <w:numFmt w:val="decimal"/>
      <w:lvlText w:val="%1)"/>
      <w:lvlJc w:val="left"/>
      <w:pPr>
        <w:tabs>
          <w:tab w:val="num" w:pos="720"/>
        </w:tabs>
        <w:ind w:left="720" w:hanging="360"/>
      </w:pPr>
      <w:rPr>
        <w:b w:val="false"/>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5">
    <w:lvl w:ilvl="0">
      <w:start w:val="1"/>
      <w:numFmt w:val="decimal"/>
      <w:lvlText w:val="%1)"/>
      <w:lvlJc w:val="left"/>
      <w:pPr>
        <w:tabs>
          <w:tab w:val="num" w:pos="720"/>
        </w:tabs>
        <w:ind w:left="720" w:hanging="360"/>
      </w:pPr>
      <w:rPr>
        <w:b w:val="false"/>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6">
    <w:lvl w:ilvl="0">
      <w:start w:val="1"/>
      <w:numFmt w:val="decimal"/>
      <w:lvlText w:val="%1)"/>
      <w:lvlJc w:val="left"/>
      <w:pPr>
        <w:tabs>
          <w:tab w:val="num" w:pos="720"/>
        </w:tabs>
        <w:ind w:left="720" w:hanging="360"/>
      </w:pPr>
      <w:rPr>
        <w:b w:val="false"/>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2"/>
    <w:lvlOverride w:ilvl="0">
      <w:startOverride w:val="1"/>
    </w:lvlOverride>
  </w:num>
  <w:num w:numId="9">
    <w:abstractNumId w:val="2"/>
  </w:num>
  <w:num w:numId="10">
    <w:abstractNumId w:val="2"/>
  </w:num>
  <w:num w:numId="11">
    <w:abstractNumId w:val="2"/>
  </w:num>
  <w:num w:numId="12">
    <w:abstractNumId w:val="2"/>
  </w:num>
</w:numbering>
</file>

<file path=word/settings.xml><?xml version="1.0" encoding="utf-8"?>
<w:settings xmlns:w="http://schemas.openxmlformats.org/wordprocessingml/2006/main">
  <w:zoom w:percent="16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lv-LV"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lang w:val="lv-LV"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9" w:semiHidden="0" w:unhideWhenUsed="0" w:qFormat="1"/>
    <w:lsdException w:name="heading 2" w:uiPriority="0" w:semiHidden="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semiHidden="0" w:unhideWhenUsed="0" w:qFormat="1"/>
    <w:lsdException w:name="toc 9" w:uiPriority="39"/>
    <w:lsdException w:name="Normal Indent" w:uiPriority="99"/>
    <w:lsdException w:name="footnote text" w:uiPriority="0" w:semiHidden="0" w:unhideWhenUsed="0" w:qFormat="1"/>
    <w:lsdException w:name="annotation text" w:uiPriority="99"/>
    <w:lsdException w:name="header" w:uiPriority="0" w:semiHidden="0" w:unhideWhenUsed="0" w:qFormat="1"/>
    <w:lsdException w:name="footer" w:uiPriority="0" w:semiHidden="0" w:qFormat="1"/>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0" w:semiHidden="0" w:unhideWhenUsed="0" w:qFormat="1"/>
    <w:lsdException w:name="annotation reference" w:uiPriority="99" w:qFormat="1"/>
    <w:lsdException w:name="line number" w:uiPriority="99"/>
    <w:lsdException w:name="page number" w:uiPriority="99" w:semiHidden="0" w:unhideWhenUsed="0" w:qFormat="1"/>
    <w:lsdException w:name="endnote reference" w:uiPriority="99"/>
    <w:lsdException w:name="endnote text" w:uiPriority="99"/>
    <w:lsdException w:name="table of authorities" w:uiPriority="99"/>
    <w:lsdException w:name="macro" w:uiPriority="99"/>
    <w:lsdException w:name="toa heading" w:uiPriority="99"/>
    <w:lsdException w:name="List" w:uiPriority="0" w:semiHidden="0"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0" w:semiHidden="0" w:unhideWhenUsed="0" w:qFormat="1"/>
    <w:lsdException w:name="Closing" w:uiPriority="99"/>
    <w:lsdException w:name="Signature" w:uiPriority="99"/>
    <w:lsdException w:name="Default Paragraph Font" w:uiPriority="1" w:qFormat="1"/>
    <w:lsdException w:name="Body Text" w:uiPriority="0" w:semiHidden="0" w:unhideWhenUsed="0" w:qFormat="1"/>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semiHidden="0"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qFormat="1"/>
    <w:lsdException w:name="Hyperlink" w:uiPriority="0" w:semiHidden="0" w:unhideWhenUsed="0" w:qFormat="1"/>
    <w:lsdException w:name="FollowedHyperlink" w:uiPriority="99"/>
    <w:lsdException w:name="Strong" w:uiPriority="22" w:semiHidden="0" w:unhideWhenUsed="0" w:qFormat="1"/>
    <w:lsdException w:name="Emphasis" w:uiPriority="20" w:semiHidden="0" w:unhideWhenUsed="0" w:qFormat="1"/>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qFormat="1"/>
    <w:lsdException w:name="annotation subject"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qFormat="1"/>
    <w:lsdException w:name="Table Grid" w:uiPriority="59" w:semiHidden="0" w:unhideWhenUsed="0" w:qFormat="1"/>
    <w:lsdException w:name="Table Theme" w:uiPriority="99"/>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34"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suppressAutoHyphens w:val="true"/>
      <w:bidi w:val="0"/>
      <w:spacing w:lineRule="auto" w:line="276" w:before="0" w:after="200"/>
      <w:jc w:val="left"/>
    </w:pPr>
    <w:rPr>
      <w:rFonts w:ascii="Calibri" w:hAnsi="Calibri" w:eastAsia="Times New Roman" w:cs="Times New Roman" w:asciiTheme="minorHAnsi" w:hAnsiTheme="minorHAnsi"/>
      <w:color w:val="auto"/>
      <w:kern w:val="0"/>
      <w:sz w:val="22"/>
      <w:szCs w:val="22"/>
      <w:lang w:val="lv-LV" w:eastAsia="lv-LV" w:bidi="ar-SA"/>
    </w:rPr>
  </w:style>
  <w:style w:type="paragraph" w:styleId="Virsraksts1">
    <w:name w:val="Heading 1"/>
    <w:basedOn w:val="Normal"/>
    <w:next w:val="Normal"/>
    <w:link w:val="Heading1Char"/>
    <w:uiPriority w:val="9"/>
    <w:qFormat/>
    <w:pPr>
      <w:keepNext w:val="true"/>
      <w:keepLines/>
      <w:spacing w:before="480" w:after="0"/>
      <w:outlineLvl w:val="0"/>
    </w:pPr>
    <w:rPr>
      <w:rFonts w:ascii="Cambria" w:hAnsi="Cambria" w:eastAsia="宋体" w:cs="" w:asciiTheme="majorHAnsi" w:cstheme="majorBidi" w:eastAsiaTheme="majorEastAsia" w:hAnsiTheme="majorHAnsi"/>
      <w:b/>
      <w:bCs/>
      <w:color w:val="376092" w:themeColor="accent1" w:themeShade="bf"/>
      <w:sz w:val="28"/>
      <w:szCs w:val="28"/>
    </w:rPr>
  </w:style>
  <w:style w:type="paragraph" w:styleId="Virsraksts2">
    <w:name w:val="Heading 2"/>
    <w:basedOn w:val="Normal"/>
    <w:next w:val="Normal"/>
    <w:link w:val="Heading2Char"/>
    <w:uiPriority w:val="0"/>
    <w:unhideWhenUsed/>
    <w:qFormat/>
    <w:pPr>
      <w:keepNext w:val="true"/>
      <w:keepLines/>
      <w:spacing w:lineRule="auto" w:line="240" w:before="200" w:after="0"/>
      <w:outlineLvl w:val="1"/>
    </w:pPr>
    <w:rPr>
      <w:rFonts w:ascii="Cambria" w:hAnsi="Cambria" w:eastAsia="宋体" w:cs="" w:asciiTheme="majorHAnsi" w:cstheme="majorBidi" w:eastAsiaTheme="majorEastAsia" w:hAnsiTheme="majorHAnsi"/>
      <w:b/>
      <w:bCs/>
      <w:color w:val="4F81BD" w:themeColor="accent1"/>
      <w:sz w:val="26"/>
      <w:szCs w:val="26"/>
      <w:lang w:eastAsia="en-US"/>
      <w14:textFill>
        <w14:solidFill>
          <w14:schemeClr w14:val="accent1"/>
        </w14:solidFill>
      </w14:textFill>
    </w:rPr>
  </w:style>
  <w:style w:type="paragraph" w:styleId="Virsraksts3">
    <w:name w:val="Heading 3"/>
    <w:basedOn w:val="Normal"/>
    <w:next w:val="Normal"/>
    <w:link w:val="Heading3Char"/>
    <w:uiPriority w:val="9"/>
    <w:semiHidden/>
    <w:unhideWhenUsed/>
    <w:qFormat/>
    <w:pPr>
      <w:keepNext w:val="true"/>
      <w:keepLines/>
      <w:spacing w:before="40" w:after="0"/>
      <w:outlineLvl w:val="2"/>
    </w:pPr>
    <w:rPr>
      <w:rFonts w:ascii="Cambria" w:hAnsi="Cambria" w:eastAsia="宋体" w:cs="" w:asciiTheme="majorHAnsi" w:cstheme="majorBidi" w:eastAsiaTheme="majorEastAsia" w:hAnsiTheme="majorHAnsi"/>
      <w:color w:val="254061" w:themeColor="accent1" w:themeShade="80"/>
      <w:sz w:val="24"/>
      <w:szCs w:val="24"/>
    </w:rPr>
  </w:style>
  <w:style w:type="paragraph" w:styleId="Virsraksts8">
    <w:name w:val="Heading 8"/>
    <w:basedOn w:val="Normal"/>
    <w:next w:val="Normal"/>
    <w:link w:val="Heading8Char"/>
    <w:uiPriority w:val="9"/>
    <w:semiHidden/>
    <w:unhideWhenUsed/>
    <w:qFormat/>
    <w:pPr>
      <w:keepNext w:val="true"/>
      <w:keepLines/>
      <w:spacing w:before="40" w:after="0"/>
      <w:outlineLvl w:val="7"/>
    </w:pPr>
    <w:rPr>
      <w:rFonts w:ascii="Cambria" w:hAnsi="Cambria" w:eastAsia="宋体" w:cs="" w:asciiTheme="majorHAnsi" w:cstheme="majorBidi" w:eastAsiaTheme="majorEastAsia" w:hAnsiTheme="majorHAnsi"/>
      <w:color w:val="262626" w:themeColor="text1" w:themeTint="d9"/>
      <w:sz w:val="21"/>
      <w:szCs w:val="21"/>
      <w14:textFill>
        <w14:solidFill>
          <w14:schemeClr w14:val="tx1">
            <w14:lumMod w14:val="85000"/>
            <w14:lumOff w14:val="15000"/>
          </w14:schemeClr>
        </w14:solidFill>
      </w14:textFill>
    </w:rPr>
  </w:style>
  <w:style w:type="character" w:styleId="DefaultParagraphFont" w:default="1">
    <w:name w:val="Default Paragraph Font"/>
    <w:uiPriority w:val="1"/>
    <w:semiHidden/>
    <w:unhideWhenUsed/>
    <w:qFormat/>
    <w:rPr/>
  </w:style>
  <w:style w:type="character" w:styleId="Annotationreference">
    <w:name w:val="annotation reference"/>
    <w:basedOn w:val="DefaultParagraphFont"/>
    <w:uiPriority w:val="99"/>
    <w:semiHidden/>
    <w:unhideWhenUsed/>
    <w:qFormat/>
    <w:rPr>
      <w:sz w:val="16"/>
      <w:szCs w:val="16"/>
    </w:rPr>
  </w:style>
  <w:style w:type="character" w:styleId="Vresenkurs">
    <w:name w:val="Vēres enkurs"/>
    <w:rPr>
      <w:vertAlign w:val="superscript"/>
    </w:rPr>
  </w:style>
  <w:style w:type="character" w:styleId="FootnoteCharacters">
    <w:name w:val="Footnote Characters"/>
    <w:basedOn w:val="DefaultParagraphFont"/>
    <w:uiPriority w:val="0"/>
    <w:qFormat/>
    <w:rPr>
      <w:vertAlign w:val="superscript"/>
    </w:rPr>
  </w:style>
  <w:style w:type="character" w:styleId="Internetasaite">
    <w:name w:val="Interneta saite"/>
    <w:uiPriority w:val="0"/>
    <w:qFormat/>
    <w:rPr>
      <w:color w:val="2425A9"/>
      <w:u w:val="single"/>
    </w:rPr>
  </w:style>
  <w:style w:type="character" w:styleId="Pagenumber">
    <w:name w:val="page number"/>
    <w:uiPriority w:val="99"/>
    <w:qFormat/>
    <w:rPr>
      <w:rFonts w:cs="Times New Roman"/>
    </w:rPr>
  </w:style>
  <w:style w:type="character" w:styleId="ListParagraphChar1" w:customStyle="1">
    <w:name w:val="List Paragraph Char1"/>
    <w:link w:val="ListParagraph"/>
    <w:uiPriority w:val="34"/>
    <w:qFormat/>
    <w:rPr>
      <w:rFonts w:ascii="Calibri" w:hAnsi="Calibri" w:eastAsia="Times New Roman" w:cs="Times New Roman"/>
      <w:lang w:eastAsia="lv-LV"/>
    </w:rPr>
  </w:style>
  <w:style w:type="character" w:styleId="Heading3Char" w:customStyle="1">
    <w:name w:val="Heading 3 Char"/>
    <w:basedOn w:val="DefaultParagraphFont"/>
    <w:uiPriority w:val="9"/>
    <w:semiHidden/>
    <w:qFormat/>
    <w:rPr>
      <w:rFonts w:ascii="Cambria" w:hAnsi="Cambria" w:eastAsia="宋体" w:cs="" w:asciiTheme="majorHAnsi" w:cstheme="majorBidi" w:eastAsiaTheme="majorEastAsia" w:hAnsiTheme="majorHAnsi"/>
      <w:color w:val="254061" w:themeColor="accent1" w:themeShade="80"/>
      <w:sz w:val="24"/>
      <w:szCs w:val="24"/>
      <w:lang w:eastAsia="lv-LV"/>
    </w:rPr>
  </w:style>
  <w:style w:type="character" w:styleId="Heading1Char" w:customStyle="1">
    <w:name w:val="Heading 1 Char"/>
    <w:basedOn w:val="DefaultParagraphFont"/>
    <w:uiPriority w:val="0"/>
    <w:qFormat/>
    <w:rPr>
      <w:rFonts w:ascii="Cambria" w:hAnsi="Cambria" w:eastAsia="宋体" w:cs="" w:asciiTheme="majorHAnsi" w:cstheme="majorBidi" w:eastAsiaTheme="majorEastAsia" w:hAnsiTheme="majorHAnsi"/>
      <w:b/>
      <w:bCs/>
      <w:color w:val="376092" w:themeColor="accent1" w:themeShade="bf"/>
      <w:sz w:val="28"/>
      <w:szCs w:val="28"/>
      <w:lang w:eastAsia="lv-LV"/>
    </w:rPr>
  </w:style>
  <w:style w:type="character" w:styleId="ListParagraphChar" w:customStyle="1">
    <w:name w:val="List Paragraph Char"/>
    <w:uiPriority w:val="34"/>
    <w:qFormat/>
    <w:locked/>
    <w:rPr>
      <w:rFonts w:ascii="Times New Roman" w:hAnsi="Times New Roman" w:eastAsia="Times New Roman" w:cs="Times New Roman"/>
      <w:sz w:val="26"/>
      <w:szCs w:val="20"/>
    </w:rPr>
  </w:style>
  <w:style w:type="character" w:styleId="Heading2Char" w:customStyle="1">
    <w:name w:val="Heading 2 Char"/>
    <w:basedOn w:val="DefaultParagraphFont"/>
    <w:uiPriority w:val="0"/>
    <w:qFormat/>
    <w:rPr>
      <w:rFonts w:ascii="Cambria" w:hAnsi="Cambria" w:eastAsia="宋体" w:cs="" w:asciiTheme="majorHAnsi" w:cstheme="majorBidi" w:eastAsiaTheme="majorEastAsia" w:hAnsiTheme="majorHAnsi"/>
      <w:b/>
      <w:bCs/>
      <w:color w:val="4F81BD" w:themeColor="accent1"/>
      <w:sz w:val="26"/>
      <w:szCs w:val="26"/>
      <w14:textFill>
        <w14:solidFill>
          <w14:schemeClr w14:val="accent1"/>
        </w14:solidFill>
      </w14:textFill>
    </w:rPr>
  </w:style>
  <w:style w:type="character" w:styleId="BodyTextChar" w:customStyle="1">
    <w:name w:val="Body Text Char"/>
    <w:basedOn w:val="DefaultParagraphFont"/>
    <w:uiPriority w:val="99"/>
    <w:qFormat/>
    <w:rPr>
      <w:rFonts w:ascii="RimTimes" w:hAnsi="RimTimes" w:eastAsia="Times New Roman" w:cs="Times New Roman"/>
      <w:sz w:val="24"/>
      <w:szCs w:val="20"/>
      <w:lang w:val="en-US"/>
    </w:rPr>
  </w:style>
  <w:style w:type="character" w:styleId="Appleconvertedspace" w:customStyle="1">
    <w:name w:val="apple-converted-space"/>
    <w:basedOn w:val="DefaultParagraphFont"/>
    <w:uiPriority w:val="0"/>
    <w:qFormat/>
    <w:rPr/>
  </w:style>
  <w:style w:type="character" w:styleId="TitleChar" w:customStyle="1">
    <w:name w:val="Title Char"/>
    <w:basedOn w:val="DefaultParagraphFont"/>
    <w:uiPriority w:val="0"/>
    <w:qFormat/>
    <w:rPr>
      <w:rFonts w:ascii="Cambria" w:hAnsi="Cambria" w:eastAsia="Times New Roman" w:cs="Times New Roman"/>
      <w:b/>
      <w:bCs/>
      <w:kern w:val="2"/>
      <w:sz w:val="32"/>
      <w:szCs w:val="32"/>
    </w:rPr>
  </w:style>
  <w:style w:type="character" w:styleId="Heading8Char" w:customStyle="1">
    <w:name w:val="Heading 8 Char"/>
    <w:basedOn w:val="DefaultParagraphFont"/>
    <w:uiPriority w:val="9"/>
    <w:semiHidden/>
    <w:qFormat/>
    <w:rPr>
      <w:rFonts w:ascii="Cambria" w:hAnsi="Cambria" w:eastAsia="宋体" w:cs="" w:asciiTheme="majorHAnsi" w:cstheme="majorBidi" w:eastAsiaTheme="majorEastAsia" w:hAnsiTheme="majorHAnsi"/>
      <w:color w:val="262626" w:themeColor="text1" w:themeTint="d9"/>
      <w:sz w:val="21"/>
      <w:szCs w:val="21"/>
      <w:lang w:eastAsia="lv-LV"/>
      <w14:textFill>
        <w14:solidFill>
          <w14:schemeClr w14:val="tx1">
            <w14:lumMod w14:val="85000"/>
            <w14:lumOff w14:val="15000"/>
          </w14:schemeClr>
        </w14:solidFill>
      </w14:textFill>
    </w:rPr>
  </w:style>
  <w:style w:type="character" w:styleId="HeaderChar" w:customStyle="1">
    <w:name w:val="Header Char"/>
    <w:basedOn w:val="DefaultParagraphFont"/>
    <w:uiPriority w:val="0"/>
    <w:qFormat/>
    <w:rPr>
      <w:rFonts w:ascii="Times New Roman" w:hAnsi="Times New Roman" w:eastAsia="Times New Roman" w:cs="Times New Roman"/>
      <w:sz w:val="24"/>
      <w:szCs w:val="24"/>
      <w:lang w:val="en-GB"/>
    </w:rPr>
  </w:style>
  <w:style w:type="character" w:styleId="FootnoteTextChar" w:customStyle="1">
    <w:name w:val="Footnote Text Char"/>
    <w:basedOn w:val="DefaultParagraphFont"/>
    <w:uiPriority w:val="0"/>
    <w:qFormat/>
    <w:rPr>
      <w:rFonts w:ascii="Times New Roman" w:hAnsi="Times New Roman" w:eastAsia="Times New Roman" w:cs="Times New Roman"/>
      <w:sz w:val="20"/>
      <w:szCs w:val="20"/>
      <w:lang w:val="en-US"/>
    </w:rPr>
  </w:style>
  <w:style w:type="character" w:styleId="FooterChar" w:customStyle="1">
    <w:name w:val="Footer Char"/>
    <w:basedOn w:val="DefaultParagraphFont"/>
    <w:uiPriority w:val="99"/>
    <w:qFormat/>
    <w:rPr>
      <w:rFonts w:ascii="Calibri" w:hAnsi="Calibri" w:eastAsia="Times New Roman" w:cs="Times New Roman"/>
      <w:lang w:eastAsia="lv-LV"/>
    </w:rPr>
  </w:style>
  <w:style w:type="character" w:styleId="BalloonTextChar" w:customStyle="1">
    <w:name w:val="Balloon Text Char"/>
    <w:basedOn w:val="DefaultParagraphFont"/>
    <w:link w:val="BalloonText"/>
    <w:uiPriority w:val="99"/>
    <w:semiHidden/>
    <w:qFormat/>
    <w:rPr>
      <w:rFonts w:ascii="Segoe UI" w:hAnsi="Segoe UI" w:eastAsia="Times New Roman" w:cs="Segoe UI"/>
      <w:sz w:val="18"/>
      <w:szCs w:val="18"/>
      <w:lang w:eastAsia="lv-LV"/>
    </w:rPr>
  </w:style>
  <w:style w:type="paragraph" w:styleId="Virsraksts">
    <w:name w:val="Virsraksts"/>
    <w:basedOn w:val="Normal"/>
    <w:next w:val="Pamatteksts"/>
    <w:qFormat/>
    <w:pPr>
      <w:keepNext w:val="true"/>
      <w:spacing w:before="240" w:after="120"/>
    </w:pPr>
    <w:rPr>
      <w:rFonts w:ascii="Liberation Sans" w:hAnsi="Liberation Sans" w:eastAsia="Microsoft YaHei" w:cs="Arial"/>
      <w:sz w:val="28"/>
      <w:szCs w:val="28"/>
    </w:rPr>
  </w:style>
  <w:style w:type="paragraph" w:styleId="Pamatteksts">
    <w:name w:val="Body Text"/>
    <w:basedOn w:val="Normal"/>
    <w:link w:val="BodyTextChar"/>
    <w:uiPriority w:val="0"/>
    <w:qFormat/>
    <w:pPr>
      <w:widowControl w:val="false"/>
      <w:spacing w:lineRule="auto" w:line="240" w:before="0" w:after="120"/>
    </w:pPr>
    <w:rPr>
      <w:rFonts w:ascii="RimTimes" w:hAnsi="RimTimes"/>
      <w:sz w:val="24"/>
      <w:szCs w:val="20"/>
      <w:lang w:val="en-US" w:eastAsia="en-US"/>
    </w:rPr>
  </w:style>
  <w:style w:type="paragraph" w:styleId="Saraksts">
    <w:name w:val="List"/>
    <w:basedOn w:val="Normal"/>
    <w:uiPriority w:val="0"/>
    <w:unhideWhenUsed/>
    <w:qFormat/>
    <w:pPr>
      <w:spacing w:lineRule="auto" w:line="240" w:before="0" w:after="0"/>
      <w:ind w:left="283" w:hanging="283"/>
    </w:pPr>
    <w:rPr>
      <w:rFonts w:ascii="Times New Roman" w:hAnsi="Times New Roman"/>
      <w:sz w:val="24"/>
      <w:szCs w:val="24"/>
      <w:lang w:val="en-GB" w:eastAsia="en-US"/>
    </w:rPr>
  </w:style>
  <w:style w:type="paragraph" w:styleId="Parakstsobjektam">
    <w:name w:val="Caption"/>
    <w:basedOn w:val="Normal"/>
    <w:qFormat/>
    <w:pPr>
      <w:suppressLineNumbers/>
      <w:spacing w:before="120" w:after="120"/>
    </w:pPr>
    <w:rPr>
      <w:rFonts w:cs="Arial"/>
      <w:i/>
      <w:iCs/>
      <w:sz w:val="24"/>
      <w:szCs w:val="24"/>
    </w:rPr>
  </w:style>
  <w:style w:type="paragraph" w:styleId="Rdtjs">
    <w:name w:val="Rādītājs"/>
    <w:basedOn w:val="Normal"/>
    <w:qFormat/>
    <w:pPr>
      <w:suppressLineNumbers/>
    </w:pPr>
    <w:rPr>
      <w:rFonts w:cs="Arial"/>
      <w:lang w:val="zxx" w:eastAsia="zxx" w:bidi="zxx"/>
    </w:rPr>
  </w:style>
  <w:style w:type="paragraph" w:styleId="BalloonText">
    <w:name w:val="Balloon Text"/>
    <w:basedOn w:val="Normal"/>
    <w:link w:val="BalloonTextChar"/>
    <w:uiPriority w:val="99"/>
    <w:semiHidden/>
    <w:unhideWhenUsed/>
    <w:qFormat/>
    <w:pPr>
      <w:spacing w:lineRule="auto" w:line="240" w:before="0" w:after="0"/>
    </w:pPr>
    <w:rPr>
      <w:rFonts w:ascii="Segoe UI" w:hAnsi="Segoe UI" w:cs="Segoe UI"/>
      <w:sz w:val="18"/>
      <w:szCs w:val="18"/>
    </w:rPr>
  </w:style>
  <w:style w:type="paragraph" w:styleId="BlockText">
    <w:name w:val="Block Text"/>
    <w:basedOn w:val="Normal"/>
    <w:uiPriority w:val="99"/>
    <w:semiHidden/>
    <w:unhideWhenUsed/>
    <w:qFormat/>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宋体" w:cs="" w:asciiTheme="minorHAnsi" w:cstheme="minorBidi" w:eastAsiaTheme="minorEastAsia" w:hAnsiTheme="minorHAnsi"/>
      <w:i/>
      <w:iCs/>
      <w:color w:val="4F81BD" w:themeColor="accent1"/>
      <w14:textFill>
        <w14:solidFill>
          <w14:schemeClr w14:val="accent1"/>
        </w14:solidFill>
      </w14:textFill>
    </w:rPr>
  </w:style>
  <w:style w:type="paragraph" w:styleId="Galveneunkjene">
    <w:name w:val="Galvene un kājene"/>
    <w:basedOn w:val="Normal"/>
    <w:qFormat/>
    <w:pPr/>
    <w:rPr/>
  </w:style>
  <w:style w:type="paragraph" w:styleId="Kjene">
    <w:name w:val="Footer"/>
    <w:basedOn w:val="Normal"/>
    <w:link w:val="FooterChar"/>
    <w:uiPriority w:val="0"/>
    <w:unhideWhenUsed/>
    <w:qFormat/>
    <w:pPr>
      <w:tabs>
        <w:tab w:val="clear" w:pos="720"/>
        <w:tab w:val="center" w:pos="4153" w:leader="none"/>
        <w:tab w:val="right" w:pos="8306" w:leader="none"/>
      </w:tabs>
      <w:spacing w:lineRule="auto" w:line="240" w:before="0" w:after="0"/>
    </w:pPr>
    <w:rPr/>
  </w:style>
  <w:style w:type="paragraph" w:styleId="Vre">
    <w:name w:val="Footnote Text"/>
    <w:basedOn w:val="Normal"/>
    <w:link w:val="FootnoteTextChar"/>
    <w:uiPriority w:val="0"/>
    <w:qFormat/>
    <w:pPr>
      <w:spacing w:lineRule="auto" w:line="240" w:before="0" w:after="0"/>
    </w:pPr>
    <w:rPr>
      <w:rFonts w:ascii="Times New Roman" w:hAnsi="Times New Roman"/>
      <w:sz w:val="20"/>
      <w:szCs w:val="20"/>
      <w:lang w:val="en-US" w:eastAsia="en-US"/>
    </w:rPr>
  </w:style>
  <w:style w:type="paragraph" w:styleId="Galvene">
    <w:name w:val="Header"/>
    <w:basedOn w:val="Normal"/>
    <w:link w:val="HeaderChar"/>
    <w:uiPriority w:val="0"/>
    <w:qFormat/>
    <w:pPr>
      <w:tabs>
        <w:tab w:val="clear" w:pos="720"/>
        <w:tab w:val="center" w:pos="4153" w:leader="none"/>
        <w:tab w:val="right" w:pos="8306" w:leader="none"/>
      </w:tabs>
      <w:spacing w:lineRule="auto" w:line="240" w:before="0" w:after="0"/>
    </w:pPr>
    <w:rPr>
      <w:rFonts w:ascii="Times New Roman" w:hAnsi="Times New Roman"/>
      <w:sz w:val="24"/>
      <w:szCs w:val="24"/>
      <w:lang w:val="en-GB" w:eastAsia="en-US"/>
    </w:rPr>
  </w:style>
  <w:style w:type="paragraph" w:styleId="Nosaukums">
    <w:name w:val="Title"/>
    <w:basedOn w:val="Normal"/>
    <w:next w:val="Normal"/>
    <w:link w:val="TitleChar"/>
    <w:uiPriority w:val="0"/>
    <w:qFormat/>
    <w:pPr>
      <w:spacing w:before="240" w:after="60"/>
      <w:jc w:val="center"/>
      <w:outlineLvl w:val="0"/>
    </w:pPr>
    <w:rPr>
      <w:rFonts w:ascii="Cambria" w:hAnsi="Cambria"/>
      <w:b/>
      <w:bCs/>
      <w:kern w:val="2"/>
      <w:sz w:val="32"/>
      <w:szCs w:val="32"/>
      <w:lang w:eastAsia="en-US"/>
    </w:rPr>
  </w:style>
  <w:style w:type="paragraph" w:styleId="Saturs8">
    <w:name w:val="TOC 8"/>
    <w:basedOn w:val="Normal"/>
    <w:next w:val="Normal"/>
    <w:uiPriority w:val="39"/>
    <w:qFormat/>
    <w:pPr>
      <w:spacing w:lineRule="auto" w:line="240" w:before="0" w:after="0"/>
      <w:ind w:left="1400" w:right="-284" w:hanging="0"/>
    </w:pPr>
    <w:rPr>
      <w:rFonts w:ascii="Times New Roman" w:hAnsi="Times New Roman"/>
      <w:sz w:val="28"/>
      <w:szCs w:val="24"/>
      <w:lang w:eastAsia="en-US"/>
    </w:rPr>
  </w:style>
  <w:style w:type="paragraph" w:styleId="ListParagraph">
    <w:name w:val="List Paragraph"/>
    <w:basedOn w:val="Normal"/>
    <w:link w:val="ListParagraphChar1"/>
    <w:uiPriority w:val="34"/>
    <w:qFormat/>
    <w:pPr>
      <w:spacing w:before="0" w:after="200"/>
      <w:ind w:left="720" w:hanging="0"/>
      <w:contextualSpacing/>
    </w:pPr>
    <w:rPr/>
  </w:style>
  <w:style w:type="paragraph" w:styleId="Default" w:customStyle="1">
    <w:name w:val="Default"/>
    <w:uiPriority w:val="99"/>
    <w:qFormat/>
    <w:pPr>
      <w:widowControl/>
      <w:suppressAutoHyphens w:val="true"/>
      <w:bidi w:val="0"/>
      <w:spacing w:lineRule="auto" w:line="240" w:before="0" w:after="0"/>
      <w:jc w:val="left"/>
    </w:pPr>
    <w:rPr>
      <w:rFonts w:ascii="Times New Roman" w:hAnsi="Times New Roman" w:eastAsia="Calibri" w:cs="Times New Roman" w:eastAsiaTheme="minorHAnsi"/>
      <w:color w:val="000000"/>
      <w:kern w:val="0"/>
      <w:sz w:val="24"/>
      <w:szCs w:val="24"/>
      <w:lang w:val="lv-LV" w:eastAsia="en-US" w:bidi="ar-SA"/>
    </w:rPr>
  </w:style>
  <w:style w:type="paragraph" w:styleId="ListParagraph2" w:customStyle="1">
    <w:name w:val="List Paragraph2"/>
    <w:basedOn w:val="Normal"/>
    <w:uiPriority w:val="99"/>
    <w:qFormat/>
    <w:pPr>
      <w:ind w:left="720" w:hanging="0"/>
    </w:pPr>
    <w:rPr>
      <w:rFonts w:eastAsia="Calibri" w:cs="Calibri"/>
      <w:lang w:eastAsia="en-US"/>
    </w:rPr>
  </w:style>
  <w:style w:type="paragraph" w:styleId="DefaultText" w:customStyle="1">
    <w:name w:val="Default Text"/>
    <w:uiPriority w:val="0"/>
    <w:qFormat/>
    <w:pPr>
      <w:widowControl/>
      <w:suppressAutoHyphens w:val="true"/>
      <w:bidi w:val="0"/>
      <w:spacing w:lineRule="auto" w:line="240" w:before="0" w:after="0"/>
      <w:jc w:val="left"/>
    </w:pPr>
    <w:rPr>
      <w:rFonts w:ascii="Times New Roman" w:hAnsi="Times New Roman" w:eastAsia="Arial" w:cs="Times New Roman"/>
      <w:color w:val="000000"/>
      <w:kern w:val="0"/>
      <w:sz w:val="24"/>
      <w:szCs w:val="20"/>
      <w:lang w:val="en-GB" w:eastAsia="ar-SA" w:bidi="ar-SA"/>
    </w:rPr>
  </w:style>
  <w:style w:type="paragraph" w:styleId="Tv2132" w:customStyle="1">
    <w:name w:val="tv2132"/>
    <w:basedOn w:val="Normal"/>
    <w:uiPriority w:val="0"/>
    <w:qFormat/>
    <w:pPr>
      <w:spacing w:lineRule="auto" w:line="360" w:before="0" w:after="0"/>
      <w:ind w:firstLine="335"/>
    </w:pPr>
    <w:rPr>
      <w:rFonts w:ascii="Times New Roman" w:hAnsi="Times New Roman"/>
      <w:color w:val="414142"/>
    </w:rPr>
  </w:style>
  <w:style w:type="paragraph" w:styleId="Tv213" w:customStyle="1">
    <w:name w:val="tv213"/>
    <w:basedOn w:val="Normal"/>
    <w:uiPriority w:val="0"/>
    <w:qFormat/>
    <w:pPr>
      <w:spacing w:lineRule="auto" w:line="240" w:beforeAutospacing="1" w:afterAutospacing="1"/>
    </w:pPr>
    <w:rPr>
      <w:rFonts w:ascii="Times New Roman" w:hAnsi="Times New Roman"/>
      <w:sz w:val="24"/>
      <w:szCs w:val="24"/>
    </w:rPr>
  </w:style>
  <w:style w:type="paragraph" w:styleId="Style11" w:customStyle="1">
    <w:name w:val="Style1"/>
    <w:uiPriority w:val="0"/>
    <w:qFormat/>
    <w:pPr>
      <w:widowControl/>
      <w:suppressAutoHyphens w:val="true"/>
      <w:bidi w:val="0"/>
      <w:spacing w:lineRule="auto" w:line="240" w:before="0" w:after="0"/>
      <w:ind w:left="709" w:hanging="425"/>
      <w:jc w:val="both"/>
    </w:pPr>
    <w:rPr>
      <w:rFonts w:ascii="Times New Roman" w:hAnsi="Times New Roman" w:eastAsia="Calibri" w:cs="Times New Roman" w:eastAsiaTheme="minorHAnsi"/>
      <w:b/>
      <w:bCs/>
      <w:color w:val="auto"/>
      <w:kern w:val="0"/>
      <w:sz w:val="24"/>
      <w:szCs w:val="24"/>
      <w:lang w:val="lv-LV" w:eastAsia="ar-SA" w:bidi="ar-SA"/>
    </w:rPr>
  </w:style>
  <w:style w:type="paragraph" w:styleId="CharChar1" w:customStyle="1">
    <w:name w:val="Char Char1"/>
    <w:basedOn w:val="Normal"/>
    <w:next w:val="BlockText"/>
    <w:uiPriority w:val="0"/>
    <w:semiHidden/>
    <w:qFormat/>
    <w:pPr>
      <w:tabs>
        <w:tab w:val="clear" w:pos="720"/>
        <w:tab w:val="left" w:pos="360" w:leader="none"/>
      </w:tabs>
      <w:spacing w:lineRule="exact" w:line="240" w:before="120" w:after="160"/>
      <w:ind w:firstLine="720"/>
      <w:jc w:val="both"/>
    </w:pPr>
    <w:rPr>
      <w:rFonts w:ascii="Verdana" w:hAnsi="Verdana"/>
      <w:sz w:val="20"/>
      <w:szCs w:val="20"/>
      <w:lang w:val="en-US" w:eastAsia="en-US"/>
    </w:rPr>
  </w:style>
  <w:style w:type="paragraph" w:styleId="Naisf" w:customStyle="1">
    <w:name w:val="naisf"/>
    <w:basedOn w:val="Normal"/>
    <w:uiPriority w:val="0"/>
    <w:qFormat/>
    <w:pPr>
      <w:spacing w:lineRule="auto" w:line="240" w:before="100" w:after="100"/>
      <w:jc w:val="both"/>
    </w:pPr>
    <w:rPr>
      <w:rFonts w:ascii="Times New Roman" w:hAnsi="Times New Roman"/>
      <w:sz w:val="24"/>
      <w:szCs w:val="20"/>
      <w:lang w:val="en-GB" w:eastAsia="en-US"/>
    </w:rPr>
  </w:style>
  <w:style w:type="paragraph" w:styleId="NoSpacing">
    <w:name w:val="No Spacing"/>
    <w:uiPriority w:val="1"/>
    <w:qFormat/>
    <w:pPr>
      <w:widowControl w:val="false"/>
      <w:suppressAutoHyphens w:val="true"/>
      <w:bidi w:val="0"/>
      <w:spacing w:lineRule="auto" w:line="240" w:before="0" w:after="0"/>
      <w:jc w:val="left"/>
    </w:pPr>
    <w:rPr>
      <w:rFonts w:ascii="Times New Roman" w:hAnsi="Times New Roman" w:eastAsia="Times New Roman" w:cs="Times New Roman"/>
      <w:color w:val="auto"/>
      <w:kern w:val="0"/>
      <w:sz w:val="24"/>
      <w:szCs w:val="24"/>
      <w:lang w:val="lv-LV" w:eastAsia="en-US" w:bidi="ar-SA"/>
    </w:rPr>
  </w:style>
  <w:style w:type="paragraph" w:styleId="Apakpunkts" w:customStyle="1">
    <w:name w:val="Apakšpunkts"/>
    <w:basedOn w:val="Normal"/>
    <w:uiPriority w:val="0"/>
    <w:qFormat/>
    <w:pPr>
      <w:suppressAutoHyphens w:val="true"/>
      <w:spacing w:lineRule="atLeast" w:line="100" w:before="0" w:after="0"/>
      <w:ind w:left="851" w:hanging="851"/>
    </w:pPr>
    <w:rPr>
      <w:rFonts w:ascii="Arial" w:hAnsi="Arial" w:cs="Arial"/>
      <w:b/>
      <w:bCs/>
      <w:kern w:val="2"/>
      <w:sz w:val="20"/>
      <w:szCs w:val="20"/>
      <w:lang w:eastAsia="ar-SA"/>
    </w:rPr>
  </w:style>
  <w:style w:type="paragraph" w:styleId="Ietvarasaturs">
    <w:name w:val="Ietvara saturs"/>
    <w:basedOn w:val="Normal"/>
    <w:qFormat/>
    <w:pPr/>
    <w:rPr/>
  </w:style>
  <w:style w:type="table" w:default="1" w:styleId="7">
    <w:name w:val="Normal Table"/>
    <w:uiPriority w:val="99"/>
    <w:semiHidden/>
    <w:unhideWhenUsed/>
    <w:qFormat/>
    <w:tblPr>
      <w:tblCellMar>
        <w:top w:w="0" w:type="dxa"/>
        <w:left w:w="108" w:type="dxa"/>
        <w:bottom w:w="0" w:type="dxa"/>
        <w:right w:w="108" w:type="dxa"/>
      </w:tblCellMar>
    </w:tblPr>
  </w:style>
  <w:style w:type="table" w:styleId="19">
    <w:name w:val="Table Grid"/>
    <w:basedOn w:val="7"/>
    <w:uiPriority w:val="59"/>
    <w:qFormat/>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1C1BF018-11CE-4245-B323-210E1989A120}">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Application>LibreOffice/7.3.2.2$Windows_X86_64 LibreOffice_project/49f2b1bff42cfccbd8f788c8dc32c1c309559be0</Application>
  <AppVersion>15.0000</AppVersion>
  <Pages>8</Pages>
  <Words>993</Words>
  <Characters>7187</Characters>
  <CharactersWithSpaces>8152</CharactersWithSpaces>
  <Paragraphs>114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2021-08-02T10:56:00Z</dcterms:created>
  <dc:creator>Iveta</dc:creator>
  <dc:description/>
  <dc:language>lv-LV</dc:language>
  <cp:lastModifiedBy/>
  <cp:lastPrinted>2019-09-04T07:38:00Z</cp:lastPrinted>
  <dcterms:modified xsi:type="dcterms:W3CDTF">2026-05-07T14:10:16Z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